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A430" w14:textId="77777777" w:rsidR="00A44168" w:rsidRPr="002F4EAF" w:rsidRDefault="00A44168" w:rsidP="00A156C7">
      <w:pPr>
        <w:spacing w:after="120" w:line="276" w:lineRule="auto"/>
        <w:jc w:val="center"/>
        <w:rPr>
          <w:rFonts w:ascii="Calibri" w:eastAsia="Aptos" w:hAnsi="Calibri" w:cs="Calibri"/>
          <w:b/>
          <w:bCs/>
          <w:kern w:val="2"/>
          <w:lang w:val="el-GR"/>
        </w:rPr>
      </w:pPr>
    </w:p>
    <w:p w14:paraId="72AF3C67" w14:textId="77777777" w:rsidR="00A44168" w:rsidRPr="002F4EAF" w:rsidRDefault="00A44168" w:rsidP="00A156C7">
      <w:pPr>
        <w:spacing w:after="120" w:line="276" w:lineRule="auto"/>
        <w:jc w:val="center"/>
        <w:rPr>
          <w:rFonts w:ascii="Calibri" w:eastAsia="Aptos" w:hAnsi="Calibri" w:cs="Calibri"/>
          <w:b/>
          <w:bCs/>
          <w:kern w:val="2"/>
          <w:lang w:val="el-GR"/>
        </w:rPr>
      </w:pPr>
    </w:p>
    <w:p w14:paraId="2168709C" w14:textId="20F1AE0F" w:rsidR="00581D6D" w:rsidRPr="002F4EAF" w:rsidRDefault="00581D6D" w:rsidP="00A156C7">
      <w:pPr>
        <w:spacing w:after="120" w:line="276" w:lineRule="auto"/>
        <w:jc w:val="center"/>
        <w:rPr>
          <w:rFonts w:ascii="Calibri" w:eastAsia="Aptos" w:hAnsi="Calibri" w:cs="Calibri"/>
          <w:b/>
          <w:bCs/>
          <w:kern w:val="2"/>
          <w:lang w:val="el-GR"/>
        </w:rPr>
      </w:pPr>
      <w:r w:rsidRPr="002F4EAF">
        <w:rPr>
          <w:rFonts w:ascii="Calibri" w:eastAsia="Aptos" w:hAnsi="Calibri" w:cs="Calibri"/>
          <w:b/>
          <w:bCs/>
          <w:kern w:val="2"/>
          <w:lang w:val="el-GR"/>
        </w:rPr>
        <w:t>ΔΕΛΤΙΟ ΤΥΠΟΥ</w:t>
      </w:r>
    </w:p>
    <w:p w14:paraId="0FBDA5E1" w14:textId="77777777" w:rsidR="00A44168" w:rsidRPr="002F4EAF" w:rsidRDefault="00A44168" w:rsidP="00A156C7">
      <w:pPr>
        <w:spacing w:after="120" w:line="276" w:lineRule="auto"/>
        <w:jc w:val="center"/>
        <w:rPr>
          <w:rFonts w:ascii="Calibri" w:eastAsia="Aptos" w:hAnsi="Calibri" w:cs="Calibri"/>
          <w:b/>
          <w:bCs/>
          <w:kern w:val="2"/>
          <w:lang w:val="el-GR"/>
        </w:rPr>
      </w:pPr>
    </w:p>
    <w:p w14:paraId="4A8179F8" w14:textId="77777777" w:rsidR="00A44168" w:rsidRPr="002F4EAF" w:rsidRDefault="00A44168" w:rsidP="00A156C7">
      <w:pPr>
        <w:spacing w:line="276" w:lineRule="auto"/>
        <w:jc w:val="center"/>
        <w:rPr>
          <w:rFonts w:ascii="Calibri" w:eastAsia="Aptos" w:hAnsi="Calibri" w:cs="Calibri"/>
          <w:kern w:val="2"/>
          <w:lang w:val="el-GR"/>
        </w:rPr>
      </w:pPr>
    </w:p>
    <w:p w14:paraId="0688B031" w14:textId="680385C6" w:rsidR="00A44168" w:rsidRPr="002F4EAF" w:rsidRDefault="00A44168" w:rsidP="00A156C7">
      <w:pPr>
        <w:spacing w:line="276" w:lineRule="auto"/>
        <w:jc w:val="center"/>
        <w:rPr>
          <w:rFonts w:ascii="Calibri" w:eastAsia="Aptos" w:hAnsi="Calibri" w:cs="Calibri"/>
          <w:kern w:val="2"/>
          <w:lang w:val="el-GR"/>
        </w:rPr>
      </w:pPr>
      <w:r w:rsidRPr="002F4EAF">
        <w:rPr>
          <w:rFonts w:ascii="Calibri" w:eastAsia="Aptos" w:hAnsi="Calibri" w:cs="Calibri"/>
          <w:kern w:val="2"/>
          <w:lang w:val="el-GR"/>
        </w:rPr>
        <w:t>4</w:t>
      </w:r>
      <w:r w:rsidR="00A156C7">
        <w:rPr>
          <w:rFonts w:ascii="Calibri" w:eastAsia="Aptos" w:hAnsi="Calibri" w:cs="Calibri"/>
          <w:kern w:val="2"/>
          <w:lang w:val="el-GR"/>
        </w:rPr>
        <w:t>4</w:t>
      </w:r>
      <w:r w:rsidRPr="002F4EAF">
        <w:rPr>
          <w:rFonts w:ascii="Calibri" w:eastAsia="Aptos" w:hAnsi="Calibri" w:cs="Calibri"/>
          <w:kern w:val="2"/>
          <w:lang w:val="el-GR"/>
        </w:rPr>
        <w:t>η Ετήσια Τακτική Γενική Συνέλευση</w:t>
      </w:r>
    </w:p>
    <w:p w14:paraId="3420FC91" w14:textId="44DC0312" w:rsidR="00A44168" w:rsidRPr="002F4EAF" w:rsidRDefault="00A44168" w:rsidP="00A156C7">
      <w:pPr>
        <w:spacing w:line="276" w:lineRule="auto"/>
        <w:jc w:val="center"/>
        <w:rPr>
          <w:rFonts w:ascii="Calibri" w:eastAsia="Aptos" w:hAnsi="Calibri" w:cs="Calibri"/>
          <w:kern w:val="2"/>
          <w:lang w:val="el-GR"/>
        </w:rPr>
      </w:pPr>
      <w:r w:rsidRPr="002F4EAF">
        <w:rPr>
          <w:rFonts w:ascii="Calibri" w:eastAsia="Aptos" w:hAnsi="Calibri" w:cs="Calibri"/>
          <w:kern w:val="2"/>
          <w:lang w:val="el-GR"/>
        </w:rPr>
        <w:t>του Συνδέσμου Βιομηχανιών Στερεάς Ελλάδας</w:t>
      </w:r>
    </w:p>
    <w:p w14:paraId="578DC161" w14:textId="77777777" w:rsidR="00A44168" w:rsidRPr="002F4EAF" w:rsidRDefault="00A44168" w:rsidP="00A156C7">
      <w:pPr>
        <w:spacing w:line="276" w:lineRule="auto"/>
        <w:jc w:val="center"/>
        <w:rPr>
          <w:rFonts w:ascii="Calibri" w:eastAsia="Aptos" w:hAnsi="Calibri" w:cs="Calibri"/>
          <w:kern w:val="2"/>
          <w:lang w:val="el-GR"/>
        </w:rPr>
      </w:pPr>
    </w:p>
    <w:p w14:paraId="71F4CAE6" w14:textId="77777777" w:rsidR="00A156C7" w:rsidRDefault="00581D6D" w:rsidP="00A156C7">
      <w:pPr>
        <w:spacing w:line="276" w:lineRule="auto"/>
        <w:jc w:val="center"/>
        <w:rPr>
          <w:rFonts w:ascii="Calibri" w:eastAsia="Aptos" w:hAnsi="Calibri" w:cs="Calibri"/>
          <w:b/>
          <w:bCs/>
          <w:kern w:val="2"/>
          <w:lang w:val="el-GR"/>
        </w:rPr>
      </w:pPr>
      <w:r w:rsidRPr="002F4EAF">
        <w:rPr>
          <w:rFonts w:ascii="Calibri" w:eastAsia="Aptos" w:hAnsi="Calibri" w:cs="Calibri"/>
          <w:kern w:val="2"/>
          <w:lang w:val="el-GR"/>
        </w:rPr>
        <w:t xml:space="preserve"> </w:t>
      </w:r>
      <w:r w:rsidR="00A156C7" w:rsidRPr="00A156C7">
        <w:rPr>
          <w:rFonts w:ascii="Calibri" w:eastAsia="Aptos" w:hAnsi="Calibri" w:cs="Calibri"/>
          <w:b/>
          <w:bCs/>
          <w:kern w:val="2"/>
          <w:lang w:val="el-GR"/>
        </w:rPr>
        <w:t>Η κυκλική οικονομία και η περιβαλλοντική προστασία παράλληλα</w:t>
      </w:r>
    </w:p>
    <w:p w14:paraId="1A894439" w14:textId="5311EE6E" w:rsidR="00581D6D" w:rsidRPr="002F4EAF" w:rsidRDefault="00A156C7" w:rsidP="00A156C7">
      <w:pPr>
        <w:spacing w:line="276" w:lineRule="auto"/>
        <w:jc w:val="center"/>
        <w:rPr>
          <w:rFonts w:ascii="Calibri" w:eastAsia="Aptos" w:hAnsi="Calibri" w:cs="Calibri"/>
          <w:kern w:val="2"/>
          <w:lang w:val="el-GR"/>
        </w:rPr>
      </w:pPr>
      <w:r w:rsidRPr="00A156C7">
        <w:rPr>
          <w:rFonts w:ascii="Calibri" w:eastAsia="Aptos" w:hAnsi="Calibri" w:cs="Calibri"/>
          <w:b/>
          <w:bCs/>
          <w:kern w:val="2"/>
          <w:lang w:val="el-GR"/>
        </w:rPr>
        <w:t xml:space="preserve"> με τη βιομηχανική ανάπτυξη και την ευημερία</w:t>
      </w:r>
    </w:p>
    <w:p w14:paraId="360DE0D1" w14:textId="697FFA40" w:rsidR="007E1589" w:rsidRPr="002F4EAF" w:rsidRDefault="007E1589" w:rsidP="00A156C7">
      <w:pPr>
        <w:spacing w:after="120" w:line="276" w:lineRule="auto"/>
        <w:jc w:val="center"/>
        <w:rPr>
          <w:rFonts w:ascii="Calibri" w:eastAsia="Aptos" w:hAnsi="Calibri" w:cs="Calibri"/>
          <w:i/>
          <w:iCs/>
          <w:kern w:val="2"/>
          <w:lang w:val="el-GR"/>
        </w:rPr>
      </w:pPr>
    </w:p>
    <w:p w14:paraId="02992B27" w14:textId="01232BA3" w:rsidR="00A156C7" w:rsidRPr="00A156C7" w:rsidRDefault="00C63617" w:rsidP="00A156C7">
      <w:pPr>
        <w:spacing w:after="160" w:line="276" w:lineRule="auto"/>
        <w:jc w:val="both"/>
        <w:rPr>
          <w:rFonts w:ascii="Calibri" w:eastAsia="Aptos" w:hAnsi="Calibri" w:cs="Calibri"/>
          <w:kern w:val="2"/>
          <w:sz w:val="22"/>
          <w:szCs w:val="22"/>
          <w:lang w:val="el-GR"/>
        </w:rPr>
      </w:pPr>
      <w:r>
        <w:rPr>
          <w:rFonts w:ascii="Calibri" w:eastAsia="Aptos" w:hAnsi="Calibri" w:cs="Calibri"/>
          <w:b/>
          <w:bCs/>
          <w:kern w:val="2"/>
          <w:sz w:val="22"/>
          <w:szCs w:val="22"/>
          <w:lang w:val="el-GR"/>
        </w:rPr>
        <w:t>Χαλκίδα</w:t>
      </w:r>
      <w:r w:rsidR="00A156C7" w:rsidRPr="00A156C7">
        <w:rPr>
          <w:rFonts w:ascii="Calibri" w:eastAsia="Aptos" w:hAnsi="Calibri" w:cs="Calibri"/>
          <w:b/>
          <w:bCs/>
          <w:kern w:val="2"/>
          <w:sz w:val="22"/>
          <w:szCs w:val="22"/>
          <w:lang w:val="el-GR"/>
        </w:rPr>
        <w:t>, 28 Μαΐου 2026</w:t>
      </w:r>
      <w:r w:rsidR="00A156C7" w:rsidRPr="00A156C7">
        <w:rPr>
          <w:rFonts w:ascii="Calibri" w:eastAsia="Aptos" w:hAnsi="Calibri" w:cs="Calibri"/>
          <w:kern w:val="2"/>
          <w:sz w:val="22"/>
          <w:szCs w:val="22"/>
          <w:lang w:val="el-GR"/>
        </w:rPr>
        <w:t>. Η ενίσχυση της ανταγωνιστικότητας της ελληνικής οικονομίας μέσα από τη βιομηχανία και ο κρίσιμος ρόλος που μπορεί να παίξει για τη χώρα συνολικά στο νέο τοπίο της κυκλικής οικονομίας, τέθηκαν επί τάπητος στην 44</w:t>
      </w:r>
      <w:r w:rsidR="00A156C7" w:rsidRPr="00A156C7">
        <w:rPr>
          <w:rFonts w:ascii="Calibri" w:eastAsia="Aptos" w:hAnsi="Calibri" w:cs="Calibri"/>
          <w:kern w:val="2"/>
          <w:sz w:val="22"/>
          <w:szCs w:val="22"/>
          <w:vertAlign w:val="superscript"/>
          <w:lang w:val="el-GR"/>
        </w:rPr>
        <w:t>η</w:t>
      </w:r>
      <w:r w:rsidR="00A156C7" w:rsidRPr="00A156C7">
        <w:rPr>
          <w:rFonts w:ascii="Calibri" w:eastAsia="Aptos" w:hAnsi="Calibri" w:cs="Calibri"/>
          <w:kern w:val="2"/>
          <w:sz w:val="22"/>
          <w:szCs w:val="22"/>
          <w:lang w:val="el-GR"/>
        </w:rPr>
        <w:t xml:space="preserve"> γενική συνέλευση του Συνδέσμου Βιομηχανιών Στερεάς Ελλάδας (ΣΒΣΕ) που πραγματοποιήθηκε στη Χαλκίδα στις 28 Μαΐου με θέμα «Η κυκλική οικονομία και η περιβαλλοντική προστασία παράλληλα με τη βιομηχανική ανάπτυξη και την ευημερία».</w:t>
      </w:r>
    </w:p>
    <w:p w14:paraId="49193535" w14:textId="46D31A6A"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Παρουσία της Επιτρόπου για το Περιβάλλον </w:t>
      </w:r>
      <w:proofErr w:type="spellStart"/>
      <w:r w:rsidRPr="00A156C7">
        <w:rPr>
          <w:rFonts w:ascii="Calibri" w:eastAsia="Aptos" w:hAnsi="Calibri" w:cs="Calibri"/>
          <w:b/>
          <w:bCs/>
          <w:kern w:val="2"/>
          <w:sz w:val="22"/>
          <w:szCs w:val="22"/>
          <w:lang w:val="el-GR"/>
        </w:rPr>
        <w:t>Jessika</w:t>
      </w:r>
      <w:proofErr w:type="spellEnd"/>
      <w:r w:rsidRPr="00A156C7">
        <w:rPr>
          <w:rFonts w:ascii="Calibri" w:eastAsia="Aptos" w:hAnsi="Calibri" w:cs="Calibri"/>
          <w:b/>
          <w:bCs/>
          <w:kern w:val="2"/>
          <w:sz w:val="22"/>
          <w:szCs w:val="22"/>
          <w:lang w:val="el-GR"/>
        </w:rPr>
        <w:t xml:space="preserve"> Roswall</w:t>
      </w:r>
      <w:r w:rsidRPr="00A156C7">
        <w:rPr>
          <w:rFonts w:ascii="Calibri" w:eastAsia="Aptos" w:hAnsi="Calibri" w:cs="Calibri"/>
          <w:kern w:val="2"/>
          <w:sz w:val="22"/>
          <w:szCs w:val="22"/>
          <w:lang w:val="el-GR"/>
        </w:rPr>
        <w:t xml:space="preserve">, του Υπουργού Περιβάλλοντος και Ενέργειας </w:t>
      </w:r>
      <w:r w:rsidRPr="00A156C7">
        <w:rPr>
          <w:rFonts w:ascii="Calibri" w:eastAsia="Aptos" w:hAnsi="Calibri" w:cs="Calibri"/>
          <w:b/>
          <w:bCs/>
          <w:kern w:val="2"/>
          <w:sz w:val="22"/>
          <w:szCs w:val="22"/>
          <w:lang w:val="el-GR"/>
        </w:rPr>
        <w:t>Σταύρου Παπασταύρου</w:t>
      </w:r>
      <w:r w:rsidRPr="00A156C7">
        <w:rPr>
          <w:rFonts w:ascii="Calibri" w:eastAsia="Aptos" w:hAnsi="Calibri" w:cs="Calibri"/>
          <w:kern w:val="2"/>
          <w:sz w:val="22"/>
          <w:szCs w:val="22"/>
          <w:lang w:val="el-GR"/>
        </w:rPr>
        <w:t xml:space="preserve"> και του Προέδρου του B</w:t>
      </w:r>
      <w:r w:rsidR="00A3670F">
        <w:rPr>
          <w:rFonts w:ascii="Calibri" w:eastAsia="Aptos" w:hAnsi="Calibri" w:cs="Calibri"/>
          <w:kern w:val="2"/>
          <w:sz w:val="22"/>
          <w:szCs w:val="22"/>
        </w:rPr>
        <w:t>USINESSEUROPE</w:t>
      </w:r>
      <w:r w:rsidRPr="00A156C7">
        <w:rPr>
          <w:rFonts w:ascii="Calibri" w:eastAsia="Aptos" w:hAnsi="Calibri" w:cs="Calibri"/>
          <w:kern w:val="2"/>
          <w:sz w:val="22"/>
          <w:szCs w:val="22"/>
          <w:lang w:val="el-GR"/>
        </w:rPr>
        <w:t xml:space="preserve"> </w:t>
      </w:r>
      <w:proofErr w:type="spellStart"/>
      <w:r w:rsidRPr="00A156C7">
        <w:rPr>
          <w:rFonts w:ascii="Calibri" w:eastAsia="Aptos" w:hAnsi="Calibri" w:cs="Calibri"/>
          <w:b/>
          <w:bCs/>
          <w:kern w:val="2"/>
          <w:sz w:val="22"/>
          <w:szCs w:val="22"/>
          <w:lang w:val="el-GR"/>
        </w:rPr>
        <w:t>Fredrik</w:t>
      </w:r>
      <w:proofErr w:type="spellEnd"/>
      <w:r w:rsidRPr="00A156C7">
        <w:rPr>
          <w:rFonts w:ascii="Calibri" w:eastAsia="Aptos" w:hAnsi="Calibri" w:cs="Calibri"/>
          <w:b/>
          <w:bCs/>
          <w:kern w:val="2"/>
          <w:sz w:val="22"/>
          <w:szCs w:val="22"/>
          <w:lang w:val="el-GR"/>
        </w:rPr>
        <w:t xml:space="preserve"> </w:t>
      </w:r>
      <w:proofErr w:type="spellStart"/>
      <w:r w:rsidRPr="00A156C7">
        <w:rPr>
          <w:rFonts w:ascii="Calibri" w:eastAsia="Aptos" w:hAnsi="Calibri" w:cs="Calibri"/>
          <w:b/>
          <w:bCs/>
          <w:kern w:val="2"/>
          <w:sz w:val="22"/>
          <w:szCs w:val="22"/>
          <w:lang w:val="el-GR"/>
        </w:rPr>
        <w:t>Persson</w:t>
      </w:r>
      <w:proofErr w:type="spellEnd"/>
      <w:r w:rsidRPr="00A156C7">
        <w:rPr>
          <w:rFonts w:ascii="Calibri" w:eastAsia="Aptos" w:hAnsi="Calibri" w:cs="Calibri"/>
          <w:kern w:val="2"/>
          <w:sz w:val="22"/>
          <w:szCs w:val="22"/>
          <w:lang w:val="el-GR"/>
        </w:rPr>
        <w:t xml:space="preserve"> ο Πρόεδρος του ΣΒΣΕ </w:t>
      </w:r>
      <w:r w:rsidRPr="00A156C7">
        <w:rPr>
          <w:rFonts w:ascii="Calibri" w:eastAsia="Aptos" w:hAnsi="Calibri" w:cs="Calibri"/>
          <w:b/>
          <w:bCs/>
          <w:kern w:val="2"/>
          <w:sz w:val="22"/>
          <w:szCs w:val="22"/>
          <w:lang w:val="el-GR"/>
        </w:rPr>
        <w:t>Πάνος Λώλος</w:t>
      </w:r>
      <w:r w:rsidRPr="00A156C7">
        <w:rPr>
          <w:rFonts w:ascii="Calibri" w:eastAsia="Aptos" w:hAnsi="Calibri" w:cs="Calibri"/>
          <w:kern w:val="2"/>
          <w:sz w:val="22"/>
          <w:szCs w:val="22"/>
          <w:lang w:val="el-GR"/>
        </w:rPr>
        <w:t xml:space="preserve"> υπογράμμισε ότι βιώνουμε μια αλλαγή παραδείγματος, ως αποτέλεσμα της επανεμφάνισης του προστατευτισμού, της συγκέντρωσης τεχνολογικής υπεροχής και της ανάγκης για ενεργειακή αυτάρκεια. </w:t>
      </w:r>
    </w:p>
    <w:p w14:paraId="671B1B61" w14:textId="7777777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«Καλούμαστε ως ελληνική και ευρωπαϊκή βιομηχανία να υπερασπιστούμε την ευμάρεια των τελευταίων 200 ετών» επισήμανε και τόνισε ότι ο ΣΒΣΕ φιλοξενεί το μεγαλύτερο μέρος της βιομηχανικής ισχύος της χώρας με εθνικούς και παγκόσμιους πρωταθλητές σε ένα ευρύ φάσμα δραστηριοτήτων. Τα μέλη του ΣΒΣΕ συνεχίζουν να υποστηρίζουν έμπρακτα ότι είναι δυνατή η εμπέδωση της κυκλικής οικονομίας και της περιβαλλοντικής προστασίας παράλληλα με την βιομηχανική ανάπτυξη και την ευημερία υπογράμμισε ο κ. Λώλος. Εμβληματική ενέργεια αποτελεί και η επένδυση που βρίσκεται σε εξέλιξη για την πρώτη μονάδα διαλογής και επεξεργασίας επικίνδυνων βιομηχανικών αποβλήτων στη χώρα.. </w:t>
      </w:r>
    </w:p>
    <w:p w14:paraId="166946BA" w14:textId="77777777" w:rsidR="00A3670F" w:rsidRPr="00C6361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Ο ΣΒΣΕ, συνέχισε ο κ. Λώλος, χαιρετίζει τις πρωτοβουλίες της Ευρωπαϊκής Επιτροπής και της επιτρόπου </w:t>
      </w:r>
      <w:proofErr w:type="spellStart"/>
      <w:r w:rsidRPr="00A156C7">
        <w:rPr>
          <w:rFonts w:ascii="Calibri" w:eastAsia="Aptos" w:hAnsi="Calibri" w:cs="Calibri"/>
          <w:kern w:val="2"/>
          <w:sz w:val="22"/>
          <w:szCs w:val="22"/>
          <w:lang w:val="el-GR"/>
        </w:rPr>
        <w:t>Roswell</w:t>
      </w:r>
      <w:proofErr w:type="spellEnd"/>
      <w:r w:rsidRPr="00A156C7">
        <w:rPr>
          <w:rFonts w:ascii="Calibri" w:eastAsia="Aptos" w:hAnsi="Calibri" w:cs="Calibri"/>
          <w:kern w:val="2"/>
          <w:sz w:val="22"/>
          <w:szCs w:val="22"/>
          <w:lang w:val="el-GR"/>
        </w:rPr>
        <w:t xml:space="preserve"> για την αναθεώρηση της Πράξης για την Κυκλική Οικονομία (</w:t>
      </w:r>
      <w:proofErr w:type="spellStart"/>
      <w:r w:rsidRPr="00A156C7">
        <w:rPr>
          <w:rFonts w:ascii="Calibri" w:eastAsia="Aptos" w:hAnsi="Calibri" w:cs="Calibri"/>
          <w:kern w:val="2"/>
          <w:sz w:val="22"/>
          <w:szCs w:val="22"/>
          <w:lang w:val="el-GR"/>
        </w:rPr>
        <w:t>Circular</w:t>
      </w:r>
      <w:proofErr w:type="spellEnd"/>
      <w:r w:rsidRPr="00A156C7">
        <w:rPr>
          <w:rFonts w:ascii="Calibri" w:eastAsia="Aptos" w:hAnsi="Calibri" w:cs="Calibri"/>
          <w:kern w:val="2"/>
          <w:sz w:val="22"/>
          <w:szCs w:val="22"/>
          <w:lang w:val="el-GR"/>
        </w:rPr>
        <w:t xml:space="preserve"> </w:t>
      </w:r>
      <w:proofErr w:type="spellStart"/>
      <w:r w:rsidRPr="00A156C7">
        <w:rPr>
          <w:rFonts w:ascii="Calibri" w:eastAsia="Aptos" w:hAnsi="Calibri" w:cs="Calibri"/>
          <w:kern w:val="2"/>
          <w:sz w:val="22"/>
          <w:szCs w:val="22"/>
          <w:lang w:val="el-GR"/>
        </w:rPr>
        <w:t>Economy</w:t>
      </w:r>
      <w:proofErr w:type="spellEnd"/>
      <w:r w:rsidRPr="00A156C7">
        <w:rPr>
          <w:rFonts w:ascii="Calibri" w:eastAsia="Aptos" w:hAnsi="Calibri" w:cs="Calibri"/>
          <w:kern w:val="2"/>
          <w:sz w:val="22"/>
          <w:szCs w:val="22"/>
          <w:lang w:val="el-GR"/>
        </w:rPr>
        <w:t xml:space="preserve"> Act). Η συγκεκριμένη Πράξη, τόνισε ο Πρόεδρος του ΣΒΣΕ, μπορεί να θέσει την κυκλικότητα ως πυλώνα της ευρωπαϊκής βιομηχανίας και ανταγωνιστικότητας, ενώ η πρόταση για τον Βιομηχανικό Επιταχυντή είναι ξεκάθαρα προς τη σωστή κατεύθυνση, καθώς στοχεύει στην αύξηση του μεριδίου της βιομηχανίας στο 20% του ΑΕΠ μέχρι το 2035.  Αναφερόμενος στις </w:t>
      </w:r>
    </w:p>
    <w:p w14:paraId="0DB40FD7" w14:textId="77777777" w:rsidR="00A3670F" w:rsidRPr="00C63617" w:rsidRDefault="00A3670F" w:rsidP="00A156C7">
      <w:pPr>
        <w:spacing w:after="160" w:line="276" w:lineRule="auto"/>
        <w:jc w:val="both"/>
        <w:rPr>
          <w:rFonts w:ascii="Calibri" w:eastAsia="Aptos" w:hAnsi="Calibri" w:cs="Calibri"/>
          <w:kern w:val="2"/>
          <w:sz w:val="22"/>
          <w:szCs w:val="22"/>
          <w:lang w:val="el-GR"/>
        </w:rPr>
      </w:pPr>
    </w:p>
    <w:p w14:paraId="086A4490" w14:textId="77777777" w:rsidR="00A3670F" w:rsidRPr="00C63617" w:rsidRDefault="00A3670F" w:rsidP="00A156C7">
      <w:pPr>
        <w:spacing w:after="160" w:line="276" w:lineRule="auto"/>
        <w:jc w:val="both"/>
        <w:rPr>
          <w:rFonts w:ascii="Calibri" w:eastAsia="Aptos" w:hAnsi="Calibri" w:cs="Calibri"/>
          <w:kern w:val="2"/>
          <w:sz w:val="22"/>
          <w:szCs w:val="22"/>
          <w:lang w:val="el-GR"/>
        </w:rPr>
      </w:pPr>
    </w:p>
    <w:p w14:paraId="15F64304" w14:textId="4FD062C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εξελίξεις σε εθνικό επίπεδο σημείωσε ότι ο ΣΒΣΕ αναμένει με πολύ μεγάλο ενδιαφέρον το νέο χωροταξικό πλαίσιο για τη Βιομηχανία. «Επικροτούμε την πρόσφατη ανακοίνωση για την </w:t>
      </w:r>
      <w:proofErr w:type="spellStart"/>
      <w:r w:rsidRPr="00A156C7">
        <w:rPr>
          <w:rFonts w:ascii="Calibri" w:eastAsia="Aptos" w:hAnsi="Calibri" w:cs="Calibri"/>
          <w:kern w:val="2"/>
          <w:sz w:val="22"/>
          <w:szCs w:val="22"/>
          <w:lang w:val="el-GR"/>
        </w:rPr>
        <w:t>ενεργοβόρο</w:t>
      </w:r>
      <w:proofErr w:type="spellEnd"/>
      <w:r w:rsidRPr="00A156C7">
        <w:rPr>
          <w:rFonts w:ascii="Calibri" w:eastAsia="Aptos" w:hAnsi="Calibri" w:cs="Calibri"/>
          <w:kern w:val="2"/>
          <w:sz w:val="22"/>
          <w:szCs w:val="22"/>
          <w:lang w:val="el-GR"/>
        </w:rPr>
        <w:t xml:space="preserve"> βιομηχανία και χαιρετίζουμε την κυβερνητική πρωτοβουλία για διαβούλευση όσον αφορά στη συμμετοχή μικρών αρθρωτών πυρηνικών αντιδραστήρων στο ενεργειακό μείγμα. Η συζήτηση πρέπει να γίνει χωρίς προκαταλήψεις», δήλωσε ο Κ. Λώλος.  </w:t>
      </w:r>
    </w:p>
    <w:p w14:paraId="23759DB6" w14:textId="7777777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Ολοκληρώνοντας την παρέμβασή του, ο κ. Λώλος επισήμανε ότι ο ΣΒΣΕ είναι αποφασισμένος να συνεχίσει την προσπάθεια ώστε να αποδείξει ότι είναι εφικτή η κυκλικότητα στη βιομηχανία με περιβαλλοντική προστασία, βιομηχανική ανάπτυξη και ευημερία.  «Θα συνεχίζουμε με την ίδια αυτοπεποίθηση και διάθεση να υποστηρίζουμε το γεγονός ότι είναι εφικτή αυτή η ανάπτυξη« πρόσθεσε για να καταλήξει λέγοντας ότι «Ελλάδα και Ευρώπη πρέπει με αυτοπεποίθηση και σιγουριά να χτίσουν το μέλλον τους».</w:t>
      </w:r>
    </w:p>
    <w:p w14:paraId="72301DDD" w14:textId="7777777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Στην ομιλία του ο Πρόεδρος του Συνδέσμου Επιχειρήσεων και Βιομηχανιών </w:t>
      </w:r>
      <w:r w:rsidRPr="00A156C7">
        <w:rPr>
          <w:rFonts w:ascii="Calibri" w:eastAsia="Aptos" w:hAnsi="Calibri" w:cs="Calibri"/>
          <w:b/>
          <w:bCs/>
          <w:kern w:val="2"/>
          <w:sz w:val="22"/>
          <w:szCs w:val="22"/>
          <w:lang w:val="el-GR"/>
        </w:rPr>
        <w:t>Σπύρος</w:t>
      </w:r>
      <w:r w:rsidRPr="00A156C7">
        <w:rPr>
          <w:rFonts w:ascii="Calibri" w:eastAsia="Aptos" w:hAnsi="Calibri" w:cs="Calibri"/>
          <w:kern w:val="2"/>
          <w:sz w:val="22"/>
          <w:szCs w:val="22"/>
          <w:lang w:val="el-GR"/>
        </w:rPr>
        <w:t xml:space="preserve"> </w:t>
      </w:r>
      <w:r w:rsidRPr="00A156C7">
        <w:rPr>
          <w:rFonts w:ascii="Calibri" w:eastAsia="Aptos" w:hAnsi="Calibri" w:cs="Calibri"/>
          <w:b/>
          <w:bCs/>
          <w:kern w:val="2"/>
          <w:sz w:val="22"/>
          <w:szCs w:val="22"/>
          <w:lang w:val="el-GR"/>
        </w:rPr>
        <w:t>Θεοδωρόπουλος</w:t>
      </w:r>
      <w:r w:rsidRPr="00A156C7">
        <w:rPr>
          <w:rFonts w:ascii="Calibri" w:eastAsia="Aptos" w:hAnsi="Calibri" w:cs="Calibri"/>
          <w:kern w:val="2"/>
          <w:sz w:val="22"/>
          <w:szCs w:val="22"/>
          <w:lang w:val="el-GR"/>
        </w:rPr>
        <w:t xml:space="preserve"> επισήμανε ότι το θέμα σχετικά με την κυκλική οικονομίας και την περιβαλλοντική ανάπτυξη είναι κρίσιμο και εξακολουθεί να παρερμηνεύεται, και τόνισε ότι η κυκλική οικονομία είναι πρωτίστως θέμα παραγωγής και ανταγωνιστικότητας. Η κυκλικότητα δεν αφορά μόνο το περιβάλλον αλλά επηρεάζει άμεσα και την ανταγωνιστικότητα και την παραγωγικότητα και, ιδιαίτερα για μια χώρα όπως η Ελλάδα, με υψηλή εξάρτηση από εισαγωγές πρώτων υλών και ενέργειας, η κυκλική οικονομία αποτελεί στρατηγική ανάγκη. Ο κ. Θεοδωρόπουλος τόνισε ότι κατά την τελευταία περίοδο έχουν γίνει πολλά. «Η πολυετής και υπομονετική προσπάθεια του ΣΒΣΕ έχει καταφέρει η Άτυπη Βιομηχανική Ζώνη των </w:t>
      </w:r>
      <w:proofErr w:type="spellStart"/>
      <w:r w:rsidRPr="00A156C7">
        <w:rPr>
          <w:rFonts w:ascii="Calibri" w:eastAsia="Aptos" w:hAnsi="Calibri" w:cs="Calibri"/>
          <w:kern w:val="2"/>
          <w:sz w:val="22"/>
          <w:szCs w:val="22"/>
          <w:lang w:val="el-GR"/>
        </w:rPr>
        <w:t>Οινοφύτων</w:t>
      </w:r>
      <w:proofErr w:type="spellEnd"/>
      <w:r w:rsidRPr="00A156C7">
        <w:rPr>
          <w:rFonts w:ascii="Calibri" w:eastAsia="Aptos" w:hAnsi="Calibri" w:cs="Calibri"/>
          <w:kern w:val="2"/>
          <w:sz w:val="22"/>
          <w:szCs w:val="22"/>
          <w:lang w:val="el-GR"/>
        </w:rPr>
        <w:t xml:space="preserve"> να γίνει πλέον το πρώτο Πάρκο Εξυγίανσης της χώρας», επισήμανε, ενώ υπογράμμισε ότι η μεγάλη επιτάχυνση στην αξιολόγηση των επενδυτικών σχεδίων από τα δύο χρόνια στις 90 ημέρες, δημιουργεί πλέον πολύ καλύτερες συνθήκες για επενδύσεις και παραγωγικό προγραμματισμό. «Η αντιμετώπιση του προβλήματος παραγωγικότητας της ελληνικής οικονομίας περνάει και από τη βιομηχανία, για αυτό τονίζουμε την ανάγκη για πρωτοβουλίες που θα αλλάξουν το τοπίο στο οποίο λειτουργεί η βιομηχανία στην Ελλάδα», υπογράμμισε ο κ. Θεοδωρόπουλος. </w:t>
      </w:r>
    </w:p>
    <w:p w14:paraId="3AF6A3D1" w14:textId="7777777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Παρατήρησε ότι σήμερα εξακολουθούν να υπάρχουν κενά, όπως για τις προδιαγραφές δευτερογενών υλικών που είναι απαραίτητες για την εμπορευσιμότητά τους, καθυστερήσεις στην εφαρμογή εθνικών πολιτικών αλλά και ένας υπερβάλλων ζήλος που μεταφράζεται σε υπέρμετρη φιλοδοξία. Ανέφερε χαρακτηριστικά την κίνηση της χώρας να θέσει ως στόχο τον περιορισμό της ταφής των αστικών αποβλήτων στο 10% 5 χρόνια νωρίτερα από ό,τι προβλέπει ευρωπαϊκή Οδηγία. Χρειάζεται μια μετάβαση με ταχύτητα και ρεαλισμό, που θα στηρίζει και δεν θα αποδυναμώνει τη βιομηχανία, διότι η βιομηχανία είναι βασικό μέρος της λύσης, τόνισε ο κ. Θεοδωρόπουλος. </w:t>
      </w:r>
    </w:p>
    <w:p w14:paraId="58A407DD" w14:textId="77777777" w:rsidR="00A3670F" w:rsidRPr="00C63617" w:rsidRDefault="00A3670F" w:rsidP="00A156C7">
      <w:pPr>
        <w:spacing w:after="160" w:line="276" w:lineRule="auto"/>
        <w:jc w:val="both"/>
        <w:rPr>
          <w:rFonts w:ascii="Calibri" w:eastAsia="Aptos" w:hAnsi="Calibri" w:cs="Calibri"/>
          <w:kern w:val="2"/>
          <w:sz w:val="22"/>
          <w:szCs w:val="22"/>
          <w:lang w:val="el-GR"/>
        </w:rPr>
      </w:pPr>
    </w:p>
    <w:p w14:paraId="3B5D93B5" w14:textId="77777777" w:rsidR="00A3670F" w:rsidRPr="00C63617" w:rsidRDefault="00A3670F" w:rsidP="00A156C7">
      <w:pPr>
        <w:spacing w:after="160" w:line="276" w:lineRule="auto"/>
        <w:jc w:val="both"/>
        <w:rPr>
          <w:rFonts w:ascii="Calibri" w:eastAsia="Aptos" w:hAnsi="Calibri" w:cs="Calibri"/>
          <w:kern w:val="2"/>
          <w:sz w:val="22"/>
          <w:szCs w:val="22"/>
          <w:lang w:val="el-GR"/>
        </w:rPr>
      </w:pPr>
    </w:p>
    <w:p w14:paraId="22F75E92" w14:textId="27CE9602"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Πρόσθεσε ότι απλοποιημένη </w:t>
      </w:r>
      <w:proofErr w:type="spellStart"/>
      <w:r w:rsidRPr="00A156C7">
        <w:rPr>
          <w:rFonts w:ascii="Calibri" w:eastAsia="Aptos" w:hAnsi="Calibri" w:cs="Calibri"/>
          <w:kern w:val="2"/>
          <w:sz w:val="22"/>
          <w:szCs w:val="22"/>
          <w:lang w:val="el-GR"/>
        </w:rPr>
        <w:t>αδειοδότηση</w:t>
      </w:r>
      <w:proofErr w:type="spellEnd"/>
      <w:r w:rsidRPr="00A156C7">
        <w:rPr>
          <w:rFonts w:ascii="Calibri" w:eastAsia="Aptos" w:hAnsi="Calibri" w:cs="Calibri"/>
          <w:kern w:val="2"/>
          <w:sz w:val="22"/>
          <w:szCs w:val="22"/>
          <w:lang w:val="el-GR"/>
        </w:rPr>
        <w:t xml:space="preserve">, διασφάλιση των υφιστάμενων επιχειρήσεων, χώροι για νέα επιχειρηματικά πάρκα και υποδομές που θα διασυνδέουν τα επιχειρηματικά πάρκα με δρόμους, σιδηρόδρομο και λιμάνια, περισσότερη κυκλικότητα και τεχνολογία είναι μερικές από τις απαραίτητες προϋποθέσεις για μια βιομηχανία πιο ανθεκτική, πιο ανταγωνιστική και με μεγαλύτερες δυνατότητες ανάπτυξης σε μια Ευρώπη που ξαναανακαλύπτει τη σημασία της παραγωγής.   </w:t>
      </w:r>
    </w:p>
    <w:p w14:paraId="06F3D21F" w14:textId="7777777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Από την πλευρά του κατά τον σύντομο χαιρετισμό του ο Περιφερειάρχης Στερεάς Ελλάδας </w:t>
      </w:r>
      <w:r w:rsidRPr="00A156C7">
        <w:rPr>
          <w:rFonts w:ascii="Calibri" w:eastAsia="Aptos" w:hAnsi="Calibri" w:cs="Calibri"/>
          <w:b/>
          <w:bCs/>
          <w:kern w:val="2"/>
          <w:sz w:val="22"/>
          <w:szCs w:val="22"/>
          <w:lang w:val="el-GR"/>
        </w:rPr>
        <w:t>Φάνης</w:t>
      </w:r>
      <w:r w:rsidRPr="00A156C7">
        <w:rPr>
          <w:rFonts w:ascii="Calibri" w:eastAsia="Aptos" w:hAnsi="Calibri" w:cs="Calibri"/>
          <w:kern w:val="2"/>
          <w:sz w:val="22"/>
          <w:szCs w:val="22"/>
          <w:lang w:val="el-GR"/>
        </w:rPr>
        <w:t xml:space="preserve"> </w:t>
      </w:r>
      <w:r w:rsidRPr="00A156C7">
        <w:rPr>
          <w:rFonts w:ascii="Calibri" w:eastAsia="Aptos" w:hAnsi="Calibri" w:cs="Calibri"/>
          <w:b/>
          <w:bCs/>
          <w:kern w:val="2"/>
          <w:sz w:val="22"/>
          <w:szCs w:val="22"/>
          <w:lang w:val="el-GR"/>
        </w:rPr>
        <w:t>Σπανός</w:t>
      </w:r>
      <w:r w:rsidRPr="00A156C7">
        <w:rPr>
          <w:rFonts w:ascii="Calibri" w:eastAsia="Aptos" w:hAnsi="Calibri" w:cs="Calibri"/>
          <w:kern w:val="2"/>
          <w:sz w:val="22"/>
          <w:szCs w:val="22"/>
          <w:lang w:val="el-GR"/>
        </w:rPr>
        <w:t xml:space="preserve"> τόνισε ότι κυβέρνηση, περιφέρεια και επιχειρήσεις  συνεργάζονται για την περιβαλλοντική προστασία, τη δημιουργία εισοδήματος και τη  διαχείριση του εισοδηματικού οφέλους για την κοινωνία.</w:t>
      </w:r>
    </w:p>
    <w:p w14:paraId="52D0A2E3" w14:textId="7777777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Στη συζήτηση που ακολούθησε, η Επίτροπος Περιβάλλοντος </w:t>
      </w:r>
      <w:proofErr w:type="spellStart"/>
      <w:r w:rsidRPr="00A156C7">
        <w:rPr>
          <w:rFonts w:ascii="Calibri" w:eastAsia="Aptos" w:hAnsi="Calibri" w:cs="Calibri"/>
          <w:b/>
          <w:bCs/>
          <w:kern w:val="2"/>
          <w:sz w:val="22"/>
          <w:szCs w:val="22"/>
          <w:lang w:val="el-GR"/>
        </w:rPr>
        <w:t>Jessika</w:t>
      </w:r>
      <w:proofErr w:type="spellEnd"/>
      <w:r w:rsidRPr="00A156C7">
        <w:rPr>
          <w:rFonts w:ascii="Calibri" w:eastAsia="Aptos" w:hAnsi="Calibri" w:cs="Calibri"/>
          <w:kern w:val="2"/>
          <w:sz w:val="22"/>
          <w:szCs w:val="22"/>
          <w:lang w:val="el-GR"/>
        </w:rPr>
        <w:t xml:space="preserve"> </w:t>
      </w:r>
      <w:r w:rsidRPr="00A156C7">
        <w:rPr>
          <w:rFonts w:ascii="Calibri" w:eastAsia="Aptos" w:hAnsi="Calibri" w:cs="Calibri"/>
          <w:b/>
          <w:bCs/>
          <w:kern w:val="2"/>
          <w:sz w:val="22"/>
          <w:szCs w:val="22"/>
          <w:lang w:val="el-GR"/>
        </w:rPr>
        <w:t>Roswall</w:t>
      </w:r>
      <w:r w:rsidRPr="00A156C7">
        <w:rPr>
          <w:rFonts w:ascii="Calibri" w:eastAsia="Aptos" w:hAnsi="Calibri" w:cs="Calibri"/>
          <w:kern w:val="2"/>
          <w:sz w:val="22"/>
          <w:szCs w:val="22"/>
          <w:lang w:val="el-GR"/>
        </w:rPr>
        <w:t xml:space="preserve"> τόνισε ότι τώρα είναι η κατάλληλη στιγμή για την προώθηση της κυκλικότητας. «Καθόμαστε πάνω σε ένα χρυσωρυχείο» υπογράμμισε αναφερόμενη στις προοπτικές της κυκλικής οικονομίας για την ευρωπαϊκή βιομηχανία και για την ανάπτυξη της Ευρώπης συνολικά  «Σε αυτή την Επιτροπή δίνουμε προτεραιότητα στην κυκλικότητα», υπογράμμισε η κα </w:t>
      </w:r>
      <w:r w:rsidRPr="00A156C7">
        <w:rPr>
          <w:rFonts w:ascii="Calibri" w:eastAsia="Aptos" w:hAnsi="Calibri" w:cs="Calibri"/>
          <w:kern w:val="2"/>
          <w:sz w:val="22"/>
          <w:szCs w:val="22"/>
        </w:rPr>
        <w:t>Roswall</w:t>
      </w:r>
      <w:r w:rsidRPr="00A156C7">
        <w:rPr>
          <w:rFonts w:ascii="Calibri" w:eastAsia="Aptos" w:hAnsi="Calibri" w:cs="Calibri"/>
          <w:kern w:val="2"/>
          <w:sz w:val="22"/>
          <w:szCs w:val="22"/>
          <w:lang w:val="el-GR"/>
        </w:rPr>
        <w:t xml:space="preserve">, αναφερόμενη στις βασικές κατευθύνσεις της Επιτροπής για την προώθηση της κυκλικής οικονομίας και πώς αυτή μπορεί να συμβάλλει στην ενίσχυση της ανταγωνιστικότητας των βιομηχανιών της Ευρωπαϊκής Ένωσης.  Η επίτροπος έκανε αναλυτική αναφορά στις προσπάθειες της Ευρωπαϊκής Επιτροπής για την προστασία των πρωτογενών και των δευτερογενών πρώτων υλών μέσω του </w:t>
      </w:r>
      <w:r w:rsidRPr="00A156C7">
        <w:rPr>
          <w:rFonts w:ascii="Calibri" w:eastAsia="Aptos" w:hAnsi="Calibri" w:cs="Calibri"/>
          <w:kern w:val="2"/>
          <w:sz w:val="22"/>
          <w:szCs w:val="22"/>
        </w:rPr>
        <w:t>Critical</w:t>
      </w:r>
      <w:r w:rsidRPr="00A156C7">
        <w:rPr>
          <w:rFonts w:ascii="Calibri" w:eastAsia="Aptos" w:hAnsi="Calibri" w:cs="Calibri"/>
          <w:kern w:val="2"/>
          <w:sz w:val="22"/>
          <w:szCs w:val="22"/>
          <w:lang w:val="el-GR"/>
        </w:rPr>
        <w:t xml:space="preserve"> </w:t>
      </w:r>
      <w:r w:rsidRPr="00A156C7">
        <w:rPr>
          <w:rFonts w:ascii="Calibri" w:eastAsia="Aptos" w:hAnsi="Calibri" w:cs="Calibri"/>
          <w:kern w:val="2"/>
          <w:sz w:val="22"/>
          <w:szCs w:val="22"/>
        </w:rPr>
        <w:t>Raw</w:t>
      </w:r>
      <w:r w:rsidRPr="00A156C7">
        <w:rPr>
          <w:rFonts w:ascii="Calibri" w:eastAsia="Aptos" w:hAnsi="Calibri" w:cs="Calibri"/>
          <w:kern w:val="2"/>
          <w:sz w:val="22"/>
          <w:szCs w:val="22"/>
          <w:lang w:val="el-GR"/>
        </w:rPr>
        <w:t xml:space="preserve"> </w:t>
      </w:r>
      <w:r w:rsidRPr="00A156C7">
        <w:rPr>
          <w:rFonts w:ascii="Calibri" w:eastAsia="Aptos" w:hAnsi="Calibri" w:cs="Calibri"/>
          <w:kern w:val="2"/>
          <w:sz w:val="22"/>
          <w:szCs w:val="22"/>
        </w:rPr>
        <w:t>Materials</w:t>
      </w:r>
      <w:r w:rsidRPr="00A156C7">
        <w:rPr>
          <w:rFonts w:ascii="Calibri" w:eastAsia="Aptos" w:hAnsi="Calibri" w:cs="Calibri"/>
          <w:kern w:val="2"/>
          <w:sz w:val="22"/>
          <w:szCs w:val="22"/>
          <w:lang w:val="el-GR"/>
        </w:rPr>
        <w:t xml:space="preserve"> </w:t>
      </w:r>
      <w:r w:rsidRPr="00A156C7">
        <w:rPr>
          <w:rFonts w:ascii="Calibri" w:eastAsia="Aptos" w:hAnsi="Calibri" w:cs="Calibri"/>
          <w:kern w:val="2"/>
          <w:sz w:val="22"/>
          <w:szCs w:val="22"/>
        </w:rPr>
        <w:t>Act</w:t>
      </w:r>
      <w:r w:rsidRPr="00A156C7">
        <w:rPr>
          <w:rFonts w:ascii="Calibri" w:eastAsia="Aptos" w:hAnsi="Calibri" w:cs="Calibri"/>
          <w:kern w:val="2"/>
          <w:sz w:val="22"/>
          <w:szCs w:val="22"/>
          <w:lang w:val="el-GR"/>
        </w:rPr>
        <w:t xml:space="preserve"> καθώς και στα μέτρα που λαμβάνονται για την εμπέδωση της ενιαίας αγοράς.  Επιπρόσθετα, παρουσίασε τις δράσεις που έχουν αναληφθεί για την επίτευξη των στόχων που τίθενται μέσα από το </w:t>
      </w:r>
      <w:r w:rsidRPr="00A156C7">
        <w:rPr>
          <w:rFonts w:ascii="Calibri" w:eastAsia="Aptos" w:hAnsi="Calibri" w:cs="Calibri"/>
          <w:kern w:val="2"/>
          <w:sz w:val="22"/>
          <w:szCs w:val="22"/>
        </w:rPr>
        <w:t>Circular</w:t>
      </w:r>
      <w:r w:rsidRPr="00A156C7">
        <w:rPr>
          <w:rFonts w:ascii="Calibri" w:eastAsia="Aptos" w:hAnsi="Calibri" w:cs="Calibri"/>
          <w:kern w:val="2"/>
          <w:sz w:val="22"/>
          <w:szCs w:val="22"/>
          <w:lang w:val="el-GR"/>
        </w:rPr>
        <w:t xml:space="preserve"> </w:t>
      </w:r>
      <w:r w:rsidRPr="00A156C7">
        <w:rPr>
          <w:rFonts w:ascii="Calibri" w:eastAsia="Aptos" w:hAnsi="Calibri" w:cs="Calibri"/>
          <w:kern w:val="2"/>
          <w:sz w:val="22"/>
          <w:szCs w:val="22"/>
        </w:rPr>
        <w:t>Economy</w:t>
      </w:r>
      <w:r w:rsidRPr="00A156C7">
        <w:rPr>
          <w:rFonts w:ascii="Calibri" w:eastAsia="Aptos" w:hAnsi="Calibri" w:cs="Calibri"/>
          <w:kern w:val="2"/>
          <w:sz w:val="22"/>
          <w:szCs w:val="22"/>
          <w:lang w:val="el-GR"/>
        </w:rPr>
        <w:t xml:space="preserve"> </w:t>
      </w:r>
      <w:r w:rsidRPr="00A156C7">
        <w:rPr>
          <w:rFonts w:ascii="Calibri" w:eastAsia="Aptos" w:hAnsi="Calibri" w:cs="Calibri"/>
          <w:kern w:val="2"/>
          <w:sz w:val="22"/>
          <w:szCs w:val="22"/>
        </w:rPr>
        <w:t>Act</w:t>
      </w:r>
      <w:r w:rsidRPr="00A156C7">
        <w:rPr>
          <w:rFonts w:ascii="Calibri" w:eastAsia="Aptos" w:hAnsi="Calibri" w:cs="Calibri"/>
          <w:kern w:val="2"/>
          <w:sz w:val="22"/>
          <w:szCs w:val="22"/>
          <w:lang w:val="el-GR"/>
        </w:rPr>
        <w:t>.</w:t>
      </w:r>
    </w:p>
    <w:p w14:paraId="2905BE13" w14:textId="77777777"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Ο Υπουργός Περιβάλλοντος &amp; Ενέργειας </w:t>
      </w:r>
      <w:r w:rsidRPr="00A156C7">
        <w:rPr>
          <w:rFonts w:ascii="Calibri" w:eastAsia="Aptos" w:hAnsi="Calibri" w:cs="Calibri"/>
          <w:b/>
          <w:bCs/>
          <w:kern w:val="2"/>
          <w:sz w:val="22"/>
          <w:szCs w:val="22"/>
          <w:lang w:val="el-GR"/>
        </w:rPr>
        <w:t>Σταύρος</w:t>
      </w:r>
      <w:r w:rsidRPr="00A156C7">
        <w:rPr>
          <w:rFonts w:ascii="Calibri" w:eastAsia="Aptos" w:hAnsi="Calibri" w:cs="Calibri"/>
          <w:kern w:val="2"/>
          <w:sz w:val="22"/>
          <w:szCs w:val="22"/>
          <w:lang w:val="el-GR"/>
        </w:rPr>
        <w:t xml:space="preserve"> </w:t>
      </w:r>
      <w:r w:rsidRPr="00A156C7">
        <w:rPr>
          <w:rFonts w:ascii="Calibri" w:eastAsia="Aptos" w:hAnsi="Calibri" w:cs="Calibri"/>
          <w:b/>
          <w:bCs/>
          <w:kern w:val="2"/>
          <w:sz w:val="22"/>
          <w:szCs w:val="22"/>
          <w:lang w:val="el-GR"/>
        </w:rPr>
        <w:t>Παπασταύρου</w:t>
      </w:r>
      <w:r w:rsidRPr="00A156C7">
        <w:rPr>
          <w:rFonts w:ascii="Calibri" w:eastAsia="Aptos" w:hAnsi="Calibri" w:cs="Calibri"/>
          <w:kern w:val="2"/>
          <w:sz w:val="22"/>
          <w:szCs w:val="22"/>
          <w:lang w:val="el-GR"/>
        </w:rPr>
        <w:t xml:space="preserve"> επισήμανε ότι η οικονομική ανάπτυξη έρχεται από τον ιδιωτικό τομέα και την επιχειρηματικότητα. Όπως χαρακτηριστικά ανέφερε, «ο ιδιωτικός τομέας είναι η ατμομηχανή της ανάπτυξης, αυτό όμως δεν σημαίνει ότι δεν υπάρχουν κανόνες». Η ενεργειακή ασφάλεια δεν αντίκειται στο περιβάλλον, άλλωστε το περιβάλλον είναι στο κέντρο της οικονομίας και η Ελλάδα έχει προχωρήσει με ταχύτητα στις ανανεώσιμες πηγές ενέργειας, τόνισε. Υπογράμμισε επίσης τη σημασία των κρίσιμης σημασίας πρώτων υλών, καθώς αυτές βρίσκονται στο επίκεντρο της τεχνολογικής εξέλιξης. «'Όταν μιλάμε για ενεργειακή ασφάλεια και διασυνδέσεις και δεν έχουμε συζήτηση για τις κρίσιμες πρώτες ύλες κάνουμε μια κενή συζήτηση», σημείωσε και ανέφερε χαρακτηριστικά ότι η μονάδα γαλλίου που τέθηκε πρόσφατα σε λειτουργία θα παράγει 50 </w:t>
      </w:r>
      <w:proofErr w:type="spellStart"/>
      <w:r w:rsidRPr="00A156C7">
        <w:rPr>
          <w:rFonts w:ascii="Calibri" w:eastAsia="Aptos" w:hAnsi="Calibri" w:cs="Calibri"/>
          <w:kern w:val="2"/>
          <w:sz w:val="22"/>
          <w:szCs w:val="22"/>
          <w:lang w:val="el-GR"/>
        </w:rPr>
        <w:t>τόννους</w:t>
      </w:r>
      <w:proofErr w:type="spellEnd"/>
      <w:r w:rsidRPr="00A156C7">
        <w:rPr>
          <w:rFonts w:ascii="Calibri" w:eastAsia="Aptos" w:hAnsi="Calibri" w:cs="Calibri"/>
          <w:kern w:val="2"/>
          <w:sz w:val="22"/>
          <w:szCs w:val="22"/>
          <w:lang w:val="el-GR"/>
        </w:rPr>
        <w:t xml:space="preserve"> ετησίως όταν οι ανάγκες των ΗΠΑ είναι 25 </w:t>
      </w:r>
      <w:proofErr w:type="spellStart"/>
      <w:r w:rsidRPr="00A156C7">
        <w:rPr>
          <w:rFonts w:ascii="Calibri" w:eastAsia="Aptos" w:hAnsi="Calibri" w:cs="Calibri"/>
          <w:kern w:val="2"/>
          <w:sz w:val="22"/>
          <w:szCs w:val="22"/>
          <w:lang w:val="el-GR"/>
        </w:rPr>
        <w:t>τόννοι</w:t>
      </w:r>
      <w:proofErr w:type="spellEnd"/>
      <w:r w:rsidRPr="00A156C7">
        <w:rPr>
          <w:rFonts w:ascii="Calibri" w:eastAsia="Aptos" w:hAnsi="Calibri" w:cs="Calibri"/>
          <w:kern w:val="2"/>
          <w:sz w:val="22"/>
          <w:szCs w:val="22"/>
          <w:lang w:val="el-GR"/>
        </w:rPr>
        <w:t>.</w:t>
      </w:r>
    </w:p>
    <w:p w14:paraId="4625BE52" w14:textId="77777777" w:rsidR="00A3670F" w:rsidRPr="00C6361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Ο Πρόεδρος του B</w:t>
      </w:r>
      <w:r w:rsidRPr="00A156C7">
        <w:rPr>
          <w:rFonts w:ascii="Calibri" w:eastAsia="Aptos" w:hAnsi="Calibri" w:cs="Calibri"/>
          <w:kern w:val="2"/>
          <w:sz w:val="22"/>
          <w:szCs w:val="22"/>
        </w:rPr>
        <w:t>USINESS</w:t>
      </w:r>
      <w:r w:rsidRPr="00A156C7">
        <w:rPr>
          <w:rFonts w:ascii="Calibri" w:eastAsia="Aptos" w:hAnsi="Calibri" w:cs="Calibri"/>
          <w:kern w:val="2"/>
          <w:sz w:val="22"/>
          <w:szCs w:val="22"/>
          <w:lang w:val="el-GR"/>
        </w:rPr>
        <w:t>E</w:t>
      </w:r>
      <w:r w:rsidRPr="00A156C7">
        <w:rPr>
          <w:rFonts w:ascii="Calibri" w:eastAsia="Aptos" w:hAnsi="Calibri" w:cs="Calibri"/>
          <w:kern w:val="2"/>
          <w:sz w:val="22"/>
          <w:szCs w:val="22"/>
        </w:rPr>
        <w:t>UROPE</w:t>
      </w:r>
      <w:r w:rsidRPr="00A156C7">
        <w:rPr>
          <w:rFonts w:ascii="Calibri" w:eastAsia="Aptos" w:hAnsi="Calibri" w:cs="Calibri"/>
          <w:kern w:val="2"/>
          <w:sz w:val="22"/>
          <w:szCs w:val="22"/>
          <w:lang w:val="el-GR"/>
        </w:rPr>
        <w:t xml:space="preserve"> </w:t>
      </w:r>
      <w:proofErr w:type="spellStart"/>
      <w:r w:rsidRPr="00A156C7">
        <w:rPr>
          <w:rFonts w:ascii="Calibri" w:eastAsia="Aptos" w:hAnsi="Calibri" w:cs="Calibri"/>
          <w:b/>
          <w:bCs/>
          <w:kern w:val="2"/>
          <w:sz w:val="22"/>
          <w:szCs w:val="22"/>
          <w:lang w:val="el-GR"/>
        </w:rPr>
        <w:t>Fredrik</w:t>
      </w:r>
      <w:proofErr w:type="spellEnd"/>
      <w:r w:rsidRPr="00A156C7">
        <w:rPr>
          <w:rFonts w:ascii="Calibri" w:eastAsia="Aptos" w:hAnsi="Calibri" w:cs="Calibri"/>
          <w:kern w:val="2"/>
          <w:sz w:val="22"/>
          <w:szCs w:val="22"/>
          <w:lang w:val="el-GR"/>
        </w:rPr>
        <w:t xml:space="preserve"> </w:t>
      </w:r>
      <w:proofErr w:type="spellStart"/>
      <w:r w:rsidRPr="00A156C7">
        <w:rPr>
          <w:rFonts w:ascii="Calibri" w:eastAsia="Aptos" w:hAnsi="Calibri" w:cs="Calibri"/>
          <w:b/>
          <w:bCs/>
          <w:kern w:val="2"/>
          <w:sz w:val="22"/>
          <w:szCs w:val="22"/>
          <w:lang w:val="el-GR"/>
        </w:rPr>
        <w:t>Persson</w:t>
      </w:r>
      <w:proofErr w:type="spellEnd"/>
      <w:r w:rsidRPr="00A156C7">
        <w:rPr>
          <w:rFonts w:ascii="Calibri" w:eastAsia="Aptos" w:hAnsi="Calibri" w:cs="Calibri"/>
          <w:kern w:val="2"/>
          <w:sz w:val="22"/>
          <w:szCs w:val="22"/>
          <w:lang w:val="el-GR"/>
        </w:rPr>
        <w:t xml:space="preserve">  τόνισε ότι ο άξονας Στοκχόλμη - Αθήνα αποτελεί, στην ουσία, τη σπονδυλική στήλη της ευρωπαϊκής οικονομίας, ενώ έδωσε ιδιαίτερη </w:t>
      </w:r>
    </w:p>
    <w:p w14:paraId="6440B60D" w14:textId="77777777" w:rsidR="00A3670F" w:rsidRPr="00C63617" w:rsidRDefault="00A3670F" w:rsidP="00A156C7">
      <w:pPr>
        <w:spacing w:after="160" w:line="276" w:lineRule="auto"/>
        <w:jc w:val="both"/>
        <w:rPr>
          <w:rFonts w:ascii="Calibri" w:eastAsia="Aptos" w:hAnsi="Calibri" w:cs="Calibri"/>
          <w:kern w:val="2"/>
          <w:sz w:val="22"/>
          <w:szCs w:val="22"/>
          <w:lang w:val="el-GR"/>
        </w:rPr>
      </w:pPr>
    </w:p>
    <w:p w14:paraId="6BC607A7" w14:textId="77777777" w:rsidR="00A3670F" w:rsidRPr="00C63617" w:rsidRDefault="00A3670F" w:rsidP="00A156C7">
      <w:pPr>
        <w:spacing w:after="160" w:line="276" w:lineRule="auto"/>
        <w:jc w:val="both"/>
        <w:rPr>
          <w:rFonts w:ascii="Calibri" w:eastAsia="Aptos" w:hAnsi="Calibri" w:cs="Calibri"/>
          <w:kern w:val="2"/>
          <w:sz w:val="22"/>
          <w:szCs w:val="22"/>
          <w:lang w:val="el-GR"/>
        </w:rPr>
      </w:pPr>
    </w:p>
    <w:p w14:paraId="5C59B00C" w14:textId="2194FD4C" w:rsidR="00A156C7" w:rsidRPr="00A156C7" w:rsidRDefault="00A156C7" w:rsidP="00A156C7">
      <w:pPr>
        <w:spacing w:after="160" w:line="276" w:lineRule="auto"/>
        <w:jc w:val="both"/>
        <w:rPr>
          <w:rFonts w:ascii="Calibri" w:eastAsia="Aptos" w:hAnsi="Calibri" w:cs="Calibri"/>
          <w:kern w:val="2"/>
          <w:sz w:val="22"/>
          <w:szCs w:val="22"/>
          <w:lang w:val="el-GR"/>
        </w:rPr>
      </w:pPr>
      <w:r w:rsidRPr="00A156C7">
        <w:rPr>
          <w:rFonts w:ascii="Calibri" w:eastAsia="Aptos" w:hAnsi="Calibri" w:cs="Calibri"/>
          <w:kern w:val="2"/>
          <w:sz w:val="22"/>
          <w:szCs w:val="22"/>
          <w:lang w:val="el-GR"/>
        </w:rPr>
        <w:t xml:space="preserve">έμφαση στην απλοποίηση του ρυθμιστικού πλαισίου. Οι βιομηχανίες στην Ευρώπη δαπανούν σήμερα για την κανονιστική συμμόρφωση όσα δαπανούν στην έρευνα και η απλοποίηση της νομοθεσίας δίνει την ευκαιρία για μεταφορά κονδυλίων από τη μία δραστηριότητα στην άλλη. Ιδιαίτερη σημασία έδωσε ο κ. </w:t>
      </w:r>
      <w:r w:rsidRPr="00A156C7">
        <w:rPr>
          <w:rFonts w:ascii="Calibri" w:eastAsia="Aptos" w:hAnsi="Calibri" w:cs="Calibri"/>
          <w:kern w:val="2"/>
          <w:sz w:val="22"/>
          <w:szCs w:val="22"/>
        </w:rPr>
        <w:t>Persson</w:t>
      </w:r>
      <w:r w:rsidRPr="00A156C7">
        <w:rPr>
          <w:rFonts w:ascii="Calibri" w:eastAsia="Aptos" w:hAnsi="Calibri" w:cs="Calibri"/>
          <w:kern w:val="2"/>
          <w:sz w:val="22"/>
          <w:szCs w:val="22"/>
          <w:lang w:val="el-GR"/>
        </w:rPr>
        <w:t xml:space="preserve"> στη διαχείριση του </w:t>
      </w:r>
      <w:proofErr w:type="spellStart"/>
      <w:r w:rsidRPr="00A156C7">
        <w:rPr>
          <w:rFonts w:ascii="Calibri" w:eastAsia="Aptos" w:hAnsi="Calibri" w:cs="Calibri"/>
          <w:kern w:val="2"/>
          <w:sz w:val="22"/>
          <w:szCs w:val="22"/>
          <w:lang w:val="el-GR"/>
        </w:rPr>
        <w:t>σκραπ</w:t>
      </w:r>
      <w:proofErr w:type="spellEnd"/>
      <w:r w:rsidRPr="00A156C7">
        <w:rPr>
          <w:rFonts w:ascii="Calibri" w:eastAsia="Aptos" w:hAnsi="Calibri" w:cs="Calibri"/>
          <w:kern w:val="2"/>
          <w:sz w:val="22"/>
          <w:szCs w:val="22"/>
          <w:lang w:val="el-GR"/>
        </w:rPr>
        <w:t xml:space="preserve"> και επισήμανε ότι η αξιοποίησή του στην Ευρώπη ενισχύει την ανταγωνιστικότητα και την κερδοφορία της ευρωπαϊκής βιομηχανίας. Το </w:t>
      </w:r>
      <w:r w:rsidRPr="00A156C7">
        <w:rPr>
          <w:rFonts w:ascii="Calibri" w:eastAsia="Aptos" w:hAnsi="Calibri" w:cs="Calibri"/>
          <w:kern w:val="2"/>
          <w:sz w:val="22"/>
          <w:szCs w:val="22"/>
        </w:rPr>
        <w:t>BUSINESSEUROPE</w:t>
      </w:r>
      <w:r w:rsidRPr="00A156C7">
        <w:rPr>
          <w:rFonts w:ascii="Calibri" w:eastAsia="Aptos" w:hAnsi="Calibri" w:cs="Calibri"/>
          <w:kern w:val="2"/>
          <w:sz w:val="22"/>
          <w:szCs w:val="22"/>
          <w:lang w:val="el-GR"/>
        </w:rPr>
        <w:t xml:space="preserve">, πρόσθεσε ο κ. </w:t>
      </w:r>
      <w:r w:rsidRPr="00A156C7">
        <w:rPr>
          <w:rFonts w:ascii="Calibri" w:eastAsia="Aptos" w:hAnsi="Calibri" w:cs="Calibri"/>
          <w:kern w:val="2"/>
          <w:sz w:val="22"/>
          <w:szCs w:val="22"/>
        </w:rPr>
        <w:t>Persson</w:t>
      </w:r>
      <w:r w:rsidRPr="00A156C7">
        <w:rPr>
          <w:rFonts w:ascii="Calibri" w:eastAsia="Aptos" w:hAnsi="Calibri" w:cs="Calibri"/>
          <w:kern w:val="2"/>
          <w:sz w:val="22"/>
          <w:szCs w:val="22"/>
          <w:lang w:val="el-GR"/>
        </w:rPr>
        <w:t xml:space="preserve">, εκπροσωπεί 25 εκατ. επιχειρήσεις σε όλη την Ευρώπη και όπως τόνισε, η έρευνα που πραγματοποίησε ο φορέας σε συνεργασία με τον ΣΕΒ έδειξε ότι η Ελλάδα αποτελεί το καλύτερο παράδειγμα στην απλοποίηση των </w:t>
      </w:r>
      <w:proofErr w:type="spellStart"/>
      <w:r w:rsidRPr="00A156C7">
        <w:rPr>
          <w:rFonts w:ascii="Calibri" w:eastAsia="Aptos" w:hAnsi="Calibri" w:cs="Calibri"/>
          <w:kern w:val="2"/>
          <w:sz w:val="22"/>
          <w:szCs w:val="22"/>
          <w:lang w:val="el-GR"/>
        </w:rPr>
        <w:t>αδειοδοτήσεων</w:t>
      </w:r>
      <w:proofErr w:type="spellEnd"/>
      <w:r w:rsidRPr="00A156C7">
        <w:rPr>
          <w:rFonts w:ascii="Calibri" w:eastAsia="Aptos" w:hAnsi="Calibri" w:cs="Calibri"/>
          <w:kern w:val="2"/>
          <w:sz w:val="22"/>
          <w:szCs w:val="22"/>
          <w:lang w:val="el-GR"/>
        </w:rPr>
        <w:t>.</w:t>
      </w:r>
    </w:p>
    <w:p w14:paraId="784AC137" w14:textId="77777777" w:rsidR="005A170A" w:rsidRPr="00A156C7" w:rsidRDefault="005A170A" w:rsidP="00A156C7">
      <w:pPr>
        <w:pStyle w:val="NormalWeb"/>
        <w:spacing w:before="0" w:beforeAutospacing="0" w:after="0" w:afterAutospacing="0" w:line="276" w:lineRule="auto"/>
        <w:jc w:val="both"/>
        <w:rPr>
          <w:rFonts w:ascii="Calibri" w:hAnsi="Calibri" w:cs="Calibri"/>
          <w:b/>
          <w:bCs/>
          <w:sz w:val="22"/>
          <w:szCs w:val="22"/>
          <w:lang w:val="el-GR"/>
        </w:rPr>
      </w:pPr>
      <w:r w:rsidRPr="00A156C7">
        <w:rPr>
          <w:rFonts w:ascii="Calibri" w:hAnsi="Calibri" w:cs="Calibri"/>
          <w:b/>
          <w:bCs/>
          <w:sz w:val="22"/>
          <w:szCs w:val="22"/>
          <w:lang w:val="el-GR"/>
        </w:rPr>
        <w:t>Λίγα λόγια για τον ΣΒΣΕ</w:t>
      </w:r>
    </w:p>
    <w:p w14:paraId="66E352A4" w14:textId="77777777" w:rsidR="005A170A" w:rsidRPr="00A156C7" w:rsidRDefault="005A170A" w:rsidP="00A156C7">
      <w:pPr>
        <w:pStyle w:val="NormalWeb"/>
        <w:spacing w:before="0" w:beforeAutospacing="0" w:after="0" w:afterAutospacing="0" w:line="276" w:lineRule="auto"/>
        <w:jc w:val="both"/>
        <w:rPr>
          <w:rFonts w:ascii="Calibri" w:hAnsi="Calibri" w:cs="Calibri"/>
          <w:sz w:val="22"/>
          <w:szCs w:val="22"/>
          <w:lang w:val="el-GR"/>
        </w:rPr>
      </w:pPr>
      <w:r w:rsidRPr="00A156C7">
        <w:rPr>
          <w:rFonts w:ascii="Calibri" w:hAnsi="Calibri" w:cs="Calibri"/>
          <w:sz w:val="22"/>
          <w:szCs w:val="22"/>
          <w:lang w:val="el-GR"/>
        </w:rPr>
        <w:t>Ο Σύνδεσμος Βιομηχανιών Στερεάς Ελλάδας (ΣΒΣΕ) ιδρύθηκε με σκοπό να εκπροσωπεί τις βιομηχανίες της Περιφέρειας Στερεάς Ελλάδας. Η αποστολή του περιλαμβάνει την προστασία και ανάδειξη των συμφερόντων των μελών του, την προώθηση της επιχειρηματικότητας και της ελληνικής μεταποίησης, καθώς και τη συνεργασία με άλλους Συνδέσμους και φορείς. Παράλληλα, ο ΣΒΣΕ συμβάλλει στην επίλυση θεμάτων μέσω διαβούλευσης με την Πολιτεία και ενισχύει την ιδέα της Εταιρικής Κοινωνικής Υπευθυνότητας. Στόχος του είναι η οικονομική, κοινωνική και πολιτιστική ανάπτυξη της Περιφέρειας, με ιδιαίτερη έμφαση στην περιβαλλοντική προστασία και την ανάπτυξη νέων θέσεων εργασίας στο πλαίσιο της βιώσιμης ανάπτυξης.</w:t>
      </w:r>
    </w:p>
    <w:p w14:paraId="39E63A91" w14:textId="77777777" w:rsidR="005A170A" w:rsidRPr="00A156C7" w:rsidRDefault="005A170A" w:rsidP="00A156C7">
      <w:pPr>
        <w:spacing w:line="276" w:lineRule="auto"/>
        <w:jc w:val="both"/>
        <w:rPr>
          <w:rFonts w:ascii="Calibri" w:hAnsi="Calibri" w:cs="Calibri"/>
          <w:sz w:val="22"/>
          <w:szCs w:val="22"/>
          <w:lang w:val="el-GR"/>
        </w:rPr>
      </w:pPr>
    </w:p>
    <w:p w14:paraId="5061901C" w14:textId="77777777" w:rsidR="005A170A" w:rsidRPr="00A156C7" w:rsidRDefault="005A170A" w:rsidP="00A156C7">
      <w:pPr>
        <w:spacing w:line="276" w:lineRule="auto"/>
        <w:jc w:val="both"/>
        <w:rPr>
          <w:rFonts w:ascii="Calibri" w:hAnsi="Calibri" w:cs="Calibri"/>
          <w:sz w:val="22"/>
          <w:szCs w:val="22"/>
        </w:rPr>
      </w:pPr>
      <w:hyperlink r:id="rId7" w:history="1">
        <w:r w:rsidRPr="00A156C7">
          <w:rPr>
            <w:rStyle w:val="Hyperlink"/>
            <w:rFonts w:ascii="Calibri" w:hAnsi="Calibri" w:cs="Calibri"/>
            <w:b/>
            <w:bCs/>
            <w:sz w:val="22"/>
            <w:szCs w:val="22"/>
          </w:rPr>
          <w:t>www.svse.gr</w:t>
        </w:r>
      </w:hyperlink>
      <w:r w:rsidRPr="00A156C7">
        <w:rPr>
          <w:rStyle w:val="normaltextrun"/>
          <w:rFonts w:ascii="Calibri" w:hAnsi="Calibri" w:cs="Calibri"/>
          <w:b/>
          <w:bCs/>
          <w:sz w:val="22"/>
          <w:szCs w:val="22"/>
        </w:rPr>
        <w:t xml:space="preserve"> | </w:t>
      </w:r>
      <w:hyperlink r:id="rId8" w:tgtFrame="_blank" w:history="1">
        <w:r w:rsidRPr="00A156C7">
          <w:rPr>
            <w:rStyle w:val="normaltextrun"/>
            <w:rFonts w:ascii="Calibri" w:hAnsi="Calibri" w:cs="Calibri"/>
            <w:b/>
            <w:bCs/>
            <w:color w:val="0000FF"/>
            <w:sz w:val="22"/>
            <w:szCs w:val="22"/>
          </w:rPr>
          <w:t>Facebook</w:t>
        </w:r>
      </w:hyperlink>
      <w:r w:rsidRPr="00A156C7">
        <w:rPr>
          <w:rStyle w:val="normaltextrun"/>
          <w:rFonts w:ascii="Calibri" w:hAnsi="Calibri" w:cs="Calibri"/>
          <w:b/>
          <w:bCs/>
          <w:sz w:val="22"/>
          <w:szCs w:val="22"/>
        </w:rPr>
        <w:t xml:space="preserve"> | </w:t>
      </w:r>
      <w:hyperlink r:id="rId9" w:tgtFrame="_blank" w:history="1">
        <w:r w:rsidRPr="00A156C7">
          <w:rPr>
            <w:rStyle w:val="normaltextrun"/>
            <w:rFonts w:ascii="Calibri" w:hAnsi="Calibri" w:cs="Calibri"/>
            <w:b/>
            <w:bCs/>
            <w:color w:val="0000FF"/>
            <w:sz w:val="22"/>
            <w:szCs w:val="22"/>
          </w:rPr>
          <w:t>LinkedIn</w:t>
        </w:r>
      </w:hyperlink>
      <w:r w:rsidRPr="00A156C7">
        <w:rPr>
          <w:rStyle w:val="normaltextrun"/>
          <w:rFonts w:ascii="Calibri" w:hAnsi="Calibri" w:cs="Calibri"/>
          <w:b/>
          <w:bCs/>
          <w:sz w:val="22"/>
          <w:szCs w:val="22"/>
        </w:rPr>
        <w:t xml:space="preserve"> | </w:t>
      </w:r>
      <w:hyperlink r:id="rId10" w:tgtFrame="_blank" w:history="1">
        <w:r w:rsidRPr="00A156C7">
          <w:rPr>
            <w:rStyle w:val="normaltextrun"/>
            <w:rFonts w:ascii="Calibri" w:hAnsi="Calibri" w:cs="Calibri"/>
            <w:b/>
            <w:bCs/>
            <w:color w:val="0000FF"/>
            <w:sz w:val="22"/>
            <w:szCs w:val="22"/>
          </w:rPr>
          <w:t>Instagram</w:t>
        </w:r>
      </w:hyperlink>
      <w:r w:rsidRPr="00A156C7">
        <w:rPr>
          <w:rStyle w:val="normaltextrun"/>
          <w:rFonts w:ascii="Calibri" w:hAnsi="Calibri" w:cs="Calibri"/>
          <w:b/>
          <w:bCs/>
          <w:sz w:val="22"/>
          <w:szCs w:val="22"/>
        </w:rPr>
        <w:t xml:space="preserve"> |</w:t>
      </w:r>
    </w:p>
    <w:p w14:paraId="49E26E4B" w14:textId="77777777" w:rsidR="005A170A" w:rsidRPr="00A156C7" w:rsidRDefault="005A170A" w:rsidP="00A156C7">
      <w:pPr>
        <w:pStyle w:val="paragraph"/>
        <w:spacing w:before="0" w:beforeAutospacing="0" w:after="0" w:afterAutospacing="0" w:line="276" w:lineRule="auto"/>
        <w:jc w:val="both"/>
        <w:textAlignment w:val="baseline"/>
        <w:rPr>
          <w:rStyle w:val="normaltextrun"/>
          <w:rFonts w:ascii="Calibri" w:hAnsi="Calibri" w:cs="Calibri"/>
          <w:b/>
          <w:bCs/>
          <w:sz w:val="22"/>
          <w:szCs w:val="22"/>
          <w:lang w:val="el-GR"/>
        </w:rPr>
      </w:pPr>
      <w:r w:rsidRPr="00A156C7">
        <w:rPr>
          <w:rStyle w:val="normaltextrun"/>
          <w:rFonts w:ascii="Calibri" w:hAnsi="Calibri" w:cs="Calibri"/>
          <w:b/>
          <w:bCs/>
          <w:sz w:val="22"/>
          <w:szCs w:val="22"/>
          <w:lang w:val="el-GR"/>
        </w:rPr>
        <w:t>Για περισσότερες πληροφορίες</w:t>
      </w:r>
    </w:p>
    <w:p w14:paraId="0EAE1136" w14:textId="77777777" w:rsidR="005A170A" w:rsidRPr="00A156C7" w:rsidRDefault="005A170A" w:rsidP="00A156C7">
      <w:pPr>
        <w:pStyle w:val="paragraph"/>
        <w:spacing w:before="0" w:beforeAutospacing="0" w:after="0" w:afterAutospacing="0" w:line="276" w:lineRule="auto"/>
        <w:jc w:val="both"/>
        <w:textAlignment w:val="baseline"/>
        <w:rPr>
          <w:rFonts w:ascii="Calibri" w:hAnsi="Calibri" w:cs="Calibri"/>
          <w:sz w:val="22"/>
          <w:szCs w:val="22"/>
          <w:lang w:val="el-GR"/>
        </w:rPr>
      </w:pPr>
    </w:p>
    <w:p w14:paraId="46D6EF8D" w14:textId="527DBBB8" w:rsidR="005A170A" w:rsidRPr="00A156C7" w:rsidRDefault="005A170A" w:rsidP="00A156C7">
      <w:pPr>
        <w:pStyle w:val="paragraph"/>
        <w:spacing w:before="0" w:beforeAutospacing="0" w:after="0" w:afterAutospacing="0" w:line="276" w:lineRule="auto"/>
        <w:jc w:val="both"/>
        <w:textAlignment w:val="baseline"/>
        <w:rPr>
          <w:rStyle w:val="eop"/>
          <w:rFonts w:ascii="Calibri" w:eastAsiaTheme="majorEastAsia" w:hAnsi="Calibri" w:cs="Calibri"/>
          <w:sz w:val="22"/>
          <w:szCs w:val="22"/>
          <w:lang w:val="el-GR"/>
        </w:rPr>
      </w:pPr>
      <w:r w:rsidRPr="00A156C7">
        <w:rPr>
          <w:rStyle w:val="normaltextrun"/>
          <w:rFonts w:ascii="Calibri" w:hAnsi="Calibri" w:cs="Calibri"/>
          <w:b/>
          <w:bCs/>
          <w:sz w:val="22"/>
          <w:szCs w:val="22"/>
          <w:lang w:val="el-GR"/>
        </w:rPr>
        <w:t>ΣΒΣΕ</w:t>
      </w:r>
      <w:r w:rsidRPr="00A156C7">
        <w:rPr>
          <w:rStyle w:val="normaltextrun"/>
          <w:rFonts w:ascii="Calibri" w:hAnsi="Calibri" w:cs="Calibri"/>
          <w:sz w:val="22"/>
          <w:szCs w:val="22"/>
          <w:lang w:val="el-GR"/>
        </w:rPr>
        <w:t xml:space="preserve">: </w:t>
      </w:r>
      <w:r w:rsidRPr="00A156C7">
        <w:rPr>
          <w:rStyle w:val="normaltextrun"/>
          <w:rFonts w:ascii="Calibri" w:hAnsi="Calibri" w:cs="Calibri"/>
          <w:sz w:val="22"/>
          <w:szCs w:val="22"/>
        </w:rPr>
        <w:t>T</w:t>
      </w:r>
      <w:r w:rsidRPr="00A156C7">
        <w:rPr>
          <w:rStyle w:val="normaltextrun"/>
          <w:rFonts w:ascii="Calibri" w:hAnsi="Calibri" w:cs="Calibri"/>
          <w:sz w:val="22"/>
          <w:szCs w:val="22"/>
          <w:lang w:val="el-GR"/>
        </w:rPr>
        <w:t xml:space="preserve">: 22 6205 6699 | </w:t>
      </w:r>
      <w:r w:rsidRPr="00A156C7">
        <w:rPr>
          <w:rStyle w:val="normaltextrun"/>
          <w:rFonts w:ascii="Calibri" w:hAnsi="Calibri" w:cs="Calibri"/>
          <w:sz w:val="22"/>
          <w:szCs w:val="22"/>
          <w:lang w:val="en-GB"/>
        </w:rPr>
        <w:t>E</w:t>
      </w:r>
      <w:r w:rsidRPr="00A156C7">
        <w:rPr>
          <w:rStyle w:val="normaltextrun"/>
          <w:rFonts w:ascii="Calibri" w:hAnsi="Calibri" w:cs="Calibri"/>
          <w:sz w:val="22"/>
          <w:szCs w:val="22"/>
          <w:lang w:val="el-GR"/>
        </w:rPr>
        <w:t xml:space="preserve">: </w:t>
      </w:r>
      <w:hyperlink r:id="rId11" w:history="1">
        <w:r w:rsidRPr="00A156C7">
          <w:rPr>
            <w:rFonts w:ascii="Calibri" w:eastAsia="Aptos" w:hAnsi="Calibri" w:cs="Calibri"/>
            <w:color w:val="467886"/>
            <w:sz w:val="22"/>
            <w:szCs w:val="22"/>
            <w:u w:val="single"/>
          </w:rPr>
          <w:t>info</w:t>
        </w:r>
        <w:r w:rsidRPr="00A156C7">
          <w:rPr>
            <w:rFonts w:ascii="Calibri" w:eastAsia="Aptos" w:hAnsi="Calibri" w:cs="Calibri"/>
            <w:color w:val="467886"/>
            <w:sz w:val="22"/>
            <w:szCs w:val="22"/>
            <w:u w:val="single"/>
            <w:lang w:val="el-GR"/>
          </w:rPr>
          <w:t>@</w:t>
        </w:r>
        <w:proofErr w:type="spellStart"/>
        <w:r w:rsidRPr="00A156C7">
          <w:rPr>
            <w:rFonts w:ascii="Calibri" w:eastAsia="Aptos" w:hAnsi="Calibri" w:cs="Calibri"/>
            <w:color w:val="467886"/>
            <w:sz w:val="22"/>
            <w:szCs w:val="22"/>
            <w:u w:val="single"/>
          </w:rPr>
          <w:t>svse</w:t>
        </w:r>
        <w:proofErr w:type="spellEnd"/>
        <w:r w:rsidRPr="00A156C7">
          <w:rPr>
            <w:rFonts w:ascii="Calibri" w:eastAsia="Aptos" w:hAnsi="Calibri" w:cs="Calibri"/>
            <w:color w:val="467886"/>
            <w:sz w:val="22"/>
            <w:szCs w:val="22"/>
            <w:u w:val="single"/>
            <w:lang w:val="el-GR"/>
          </w:rPr>
          <w:t>.</w:t>
        </w:r>
        <w:r w:rsidRPr="00A156C7">
          <w:rPr>
            <w:rFonts w:ascii="Calibri" w:eastAsia="Aptos" w:hAnsi="Calibri" w:cs="Calibri"/>
            <w:color w:val="467886"/>
            <w:sz w:val="22"/>
            <w:szCs w:val="22"/>
            <w:u w:val="single"/>
          </w:rPr>
          <w:t>gr</w:t>
        </w:r>
      </w:hyperlink>
    </w:p>
    <w:p w14:paraId="3EB0D122" w14:textId="77777777" w:rsidR="005A170A" w:rsidRPr="00A156C7" w:rsidRDefault="005A170A" w:rsidP="00A156C7">
      <w:pPr>
        <w:pStyle w:val="paragraph"/>
        <w:spacing w:before="0" w:beforeAutospacing="0" w:after="0" w:afterAutospacing="0" w:line="276" w:lineRule="auto"/>
        <w:jc w:val="both"/>
        <w:textAlignment w:val="baseline"/>
        <w:rPr>
          <w:rFonts w:ascii="Calibri" w:hAnsi="Calibri" w:cs="Calibri"/>
          <w:sz w:val="22"/>
          <w:szCs w:val="22"/>
          <w:lang w:val="el-GR"/>
        </w:rPr>
      </w:pPr>
    </w:p>
    <w:p w14:paraId="4C6C782A" w14:textId="77777777" w:rsidR="005A170A" w:rsidRPr="00A156C7" w:rsidRDefault="005A170A" w:rsidP="00A156C7">
      <w:pPr>
        <w:spacing w:after="120" w:line="276" w:lineRule="auto"/>
        <w:jc w:val="both"/>
        <w:rPr>
          <w:rFonts w:ascii="Calibri" w:hAnsi="Calibri" w:cs="Calibri"/>
          <w:sz w:val="22"/>
          <w:szCs w:val="22"/>
          <w:lang w:val="el-GR"/>
        </w:rPr>
      </w:pPr>
    </w:p>
    <w:sectPr w:rsidR="005A170A" w:rsidRPr="00A156C7">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8631" w14:textId="77777777" w:rsidR="00A02B64" w:rsidRDefault="00A02B64" w:rsidP="005A170A">
      <w:r>
        <w:separator/>
      </w:r>
    </w:p>
  </w:endnote>
  <w:endnote w:type="continuationSeparator" w:id="0">
    <w:p w14:paraId="03EC93C4" w14:textId="77777777" w:rsidR="00A02B64" w:rsidRDefault="00A02B64" w:rsidP="005A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BBFA" w14:textId="77777777" w:rsidR="005A170A" w:rsidRDefault="005A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8770" w14:textId="77777777" w:rsidR="005A170A" w:rsidRDefault="005A1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ECBD" w14:textId="77777777" w:rsidR="005A170A" w:rsidRDefault="005A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FB74" w14:textId="77777777" w:rsidR="00A02B64" w:rsidRDefault="00A02B64" w:rsidP="005A170A">
      <w:r>
        <w:separator/>
      </w:r>
    </w:p>
  </w:footnote>
  <w:footnote w:type="continuationSeparator" w:id="0">
    <w:p w14:paraId="7AEE0AD5" w14:textId="77777777" w:rsidR="00A02B64" w:rsidRDefault="00A02B64" w:rsidP="005A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A42" w14:textId="77777777" w:rsidR="005A170A" w:rsidRDefault="005A1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1D92" w14:textId="675A340B" w:rsidR="005A170A" w:rsidRDefault="005A170A">
    <w:pPr>
      <w:pStyle w:val="Header"/>
    </w:pPr>
    <w:r>
      <w:rPr>
        <w:noProof/>
      </w:rPr>
      <w:drawing>
        <wp:inline distT="0" distB="0" distL="0" distR="0" wp14:anchorId="0A8B7466" wp14:editId="1BA58A5B">
          <wp:extent cx="1896555" cy="704850"/>
          <wp:effectExtent l="0" t="0" r="8890" b="0"/>
          <wp:docPr id="1314176435"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76435" name="Picture 2" descr="A blu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943" cy="7075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158D" w14:textId="77777777" w:rsidR="005A170A" w:rsidRDefault="005A1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6D"/>
    <w:rsid w:val="00067707"/>
    <w:rsid w:val="00157707"/>
    <w:rsid w:val="001A01A0"/>
    <w:rsid w:val="00215EF1"/>
    <w:rsid w:val="002F4EAF"/>
    <w:rsid w:val="002F537F"/>
    <w:rsid w:val="003207D9"/>
    <w:rsid w:val="00404B5B"/>
    <w:rsid w:val="004963AB"/>
    <w:rsid w:val="00545BB5"/>
    <w:rsid w:val="00581D6D"/>
    <w:rsid w:val="005A065A"/>
    <w:rsid w:val="005A170A"/>
    <w:rsid w:val="00615B0B"/>
    <w:rsid w:val="006749EB"/>
    <w:rsid w:val="006D2FB7"/>
    <w:rsid w:val="007065AF"/>
    <w:rsid w:val="007E1589"/>
    <w:rsid w:val="008A0B84"/>
    <w:rsid w:val="008B6805"/>
    <w:rsid w:val="00954946"/>
    <w:rsid w:val="0096295F"/>
    <w:rsid w:val="0097119D"/>
    <w:rsid w:val="0097524B"/>
    <w:rsid w:val="00A02B64"/>
    <w:rsid w:val="00A156C7"/>
    <w:rsid w:val="00A3670F"/>
    <w:rsid w:val="00A42E13"/>
    <w:rsid w:val="00A44168"/>
    <w:rsid w:val="00A944D0"/>
    <w:rsid w:val="00B11FE1"/>
    <w:rsid w:val="00B427D2"/>
    <w:rsid w:val="00B70314"/>
    <w:rsid w:val="00BD7640"/>
    <w:rsid w:val="00C07548"/>
    <w:rsid w:val="00C63617"/>
    <w:rsid w:val="00C87F94"/>
    <w:rsid w:val="00C90F04"/>
    <w:rsid w:val="00D00D4E"/>
    <w:rsid w:val="00D03E88"/>
    <w:rsid w:val="00D6320D"/>
    <w:rsid w:val="00D85B20"/>
    <w:rsid w:val="00DA0FDA"/>
    <w:rsid w:val="00EF515D"/>
    <w:rsid w:val="00FA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B2C5"/>
  <w15:chartTrackingRefBased/>
  <w15:docId w15:val="{14E1F6B9-D8F6-4272-9F8D-77002220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D6D"/>
    <w:pPr>
      <w:spacing w:after="0" w:line="240" w:lineRule="auto"/>
    </w:pPr>
    <w:rPr>
      <w:rFonts w:ascii="Aptos" w:hAnsi="Aptos" w:cs="Times New Roman"/>
      <w:kern w:val="0"/>
    </w:rPr>
  </w:style>
  <w:style w:type="paragraph" w:styleId="Heading1">
    <w:name w:val="heading 1"/>
    <w:basedOn w:val="Normal"/>
    <w:next w:val="Normal"/>
    <w:link w:val="Heading1Char"/>
    <w:uiPriority w:val="9"/>
    <w:qFormat/>
    <w:rsid w:val="00581D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81D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81D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81D6D"/>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581D6D"/>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581D6D"/>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581D6D"/>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581D6D"/>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581D6D"/>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6D"/>
    <w:rPr>
      <w:rFonts w:eastAsiaTheme="majorEastAsia" w:cstheme="majorBidi"/>
      <w:color w:val="272727" w:themeColor="text1" w:themeTint="D8"/>
    </w:rPr>
  </w:style>
  <w:style w:type="paragraph" w:styleId="Title">
    <w:name w:val="Title"/>
    <w:basedOn w:val="Normal"/>
    <w:next w:val="Normal"/>
    <w:link w:val="TitleChar"/>
    <w:uiPriority w:val="10"/>
    <w:qFormat/>
    <w:rsid w:val="00581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8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6D"/>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581D6D"/>
    <w:rPr>
      <w:i/>
      <w:iCs/>
      <w:color w:val="404040" w:themeColor="text1" w:themeTint="BF"/>
    </w:rPr>
  </w:style>
  <w:style w:type="paragraph" w:styleId="ListParagraph">
    <w:name w:val="List Paragraph"/>
    <w:basedOn w:val="Normal"/>
    <w:uiPriority w:val="34"/>
    <w:qFormat/>
    <w:rsid w:val="00581D6D"/>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581D6D"/>
    <w:rPr>
      <w:i/>
      <w:iCs/>
      <w:color w:val="0F4761" w:themeColor="accent1" w:themeShade="BF"/>
    </w:rPr>
  </w:style>
  <w:style w:type="paragraph" w:styleId="IntenseQuote">
    <w:name w:val="Intense Quote"/>
    <w:basedOn w:val="Normal"/>
    <w:next w:val="Normal"/>
    <w:link w:val="IntenseQuoteChar"/>
    <w:uiPriority w:val="30"/>
    <w:qFormat/>
    <w:rsid w:val="00581D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581D6D"/>
    <w:rPr>
      <w:i/>
      <w:iCs/>
      <w:color w:val="0F4761" w:themeColor="accent1" w:themeShade="BF"/>
    </w:rPr>
  </w:style>
  <w:style w:type="character" w:styleId="IntenseReference">
    <w:name w:val="Intense Reference"/>
    <w:basedOn w:val="DefaultParagraphFont"/>
    <w:uiPriority w:val="32"/>
    <w:qFormat/>
    <w:rsid w:val="00581D6D"/>
    <w:rPr>
      <w:b/>
      <w:bCs/>
      <w:smallCaps/>
      <w:color w:val="0F4761" w:themeColor="accent1" w:themeShade="BF"/>
      <w:spacing w:val="5"/>
    </w:rPr>
  </w:style>
  <w:style w:type="paragraph" w:styleId="Revision">
    <w:name w:val="Revision"/>
    <w:hidden/>
    <w:uiPriority w:val="99"/>
    <w:semiHidden/>
    <w:rsid w:val="007E1589"/>
    <w:pPr>
      <w:spacing w:after="0" w:line="240" w:lineRule="auto"/>
    </w:pPr>
    <w:rPr>
      <w:rFonts w:ascii="Aptos" w:hAnsi="Aptos" w:cs="Times New Roman"/>
      <w:kern w:val="0"/>
    </w:rPr>
  </w:style>
  <w:style w:type="paragraph" w:styleId="NormalWeb">
    <w:name w:val="Normal (Web)"/>
    <w:basedOn w:val="Normal"/>
    <w:uiPriority w:val="99"/>
    <w:semiHidden/>
    <w:unhideWhenUsed/>
    <w:rsid w:val="005A170A"/>
    <w:pPr>
      <w:spacing w:before="100" w:beforeAutospacing="1" w:after="100" w:afterAutospacing="1"/>
    </w:pPr>
    <w:rPr>
      <w:rFonts w:ascii="Times New Roman" w:eastAsia="Times New Roman" w:hAnsi="Times New Roman"/>
      <w14:ligatures w14:val="none"/>
    </w:rPr>
  </w:style>
  <w:style w:type="paragraph" w:customStyle="1" w:styleId="paragraph">
    <w:name w:val="paragraph"/>
    <w:basedOn w:val="Normal"/>
    <w:rsid w:val="005A170A"/>
    <w:pPr>
      <w:spacing w:before="100" w:beforeAutospacing="1" w:after="100" w:afterAutospacing="1"/>
    </w:pPr>
    <w:rPr>
      <w:rFonts w:ascii="Times New Roman" w:eastAsia="Times New Roman" w:hAnsi="Times New Roman"/>
      <w14:ligatures w14:val="none"/>
    </w:rPr>
  </w:style>
  <w:style w:type="character" w:customStyle="1" w:styleId="normaltextrun">
    <w:name w:val="normaltextrun"/>
    <w:basedOn w:val="DefaultParagraphFont"/>
    <w:rsid w:val="005A170A"/>
  </w:style>
  <w:style w:type="character" w:customStyle="1" w:styleId="eop">
    <w:name w:val="eop"/>
    <w:basedOn w:val="DefaultParagraphFont"/>
    <w:rsid w:val="005A170A"/>
  </w:style>
  <w:style w:type="character" w:styleId="Hyperlink">
    <w:name w:val="Hyperlink"/>
    <w:basedOn w:val="DefaultParagraphFont"/>
    <w:uiPriority w:val="99"/>
    <w:unhideWhenUsed/>
    <w:rsid w:val="005A170A"/>
    <w:rPr>
      <w:color w:val="467886" w:themeColor="hyperlink"/>
      <w:u w:val="single"/>
    </w:rPr>
  </w:style>
  <w:style w:type="paragraph" w:styleId="Header">
    <w:name w:val="header"/>
    <w:basedOn w:val="Normal"/>
    <w:link w:val="HeaderChar"/>
    <w:uiPriority w:val="99"/>
    <w:unhideWhenUsed/>
    <w:rsid w:val="005A170A"/>
    <w:pPr>
      <w:tabs>
        <w:tab w:val="center" w:pos="4153"/>
        <w:tab w:val="right" w:pos="8306"/>
      </w:tabs>
    </w:pPr>
  </w:style>
  <w:style w:type="character" w:customStyle="1" w:styleId="HeaderChar">
    <w:name w:val="Header Char"/>
    <w:basedOn w:val="DefaultParagraphFont"/>
    <w:link w:val="Header"/>
    <w:uiPriority w:val="99"/>
    <w:rsid w:val="005A170A"/>
    <w:rPr>
      <w:rFonts w:ascii="Aptos" w:hAnsi="Aptos" w:cs="Times New Roman"/>
      <w:kern w:val="0"/>
    </w:rPr>
  </w:style>
  <w:style w:type="paragraph" w:styleId="Footer">
    <w:name w:val="footer"/>
    <w:basedOn w:val="Normal"/>
    <w:link w:val="FooterChar"/>
    <w:uiPriority w:val="99"/>
    <w:unhideWhenUsed/>
    <w:rsid w:val="005A170A"/>
    <w:pPr>
      <w:tabs>
        <w:tab w:val="center" w:pos="4153"/>
        <w:tab w:val="right" w:pos="8306"/>
      </w:tabs>
    </w:pPr>
  </w:style>
  <w:style w:type="character" w:customStyle="1" w:styleId="FooterChar">
    <w:name w:val="Footer Char"/>
    <w:basedOn w:val="DefaultParagraphFont"/>
    <w:link w:val="Footer"/>
    <w:uiPriority w:val="99"/>
    <w:rsid w:val="005A170A"/>
    <w:rPr>
      <w:rFonts w:ascii="Aptos" w:hAnsi="Apto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4868">
      <w:bodyDiv w:val="1"/>
      <w:marLeft w:val="0"/>
      <w:marRight w:val="0"/>
      <w:marTop w:val="0"/>
      <w:marBottom w:val="0"/>
      <w:divBdr>
        <w:top w:val="none" w:sz="0" w:space="0" w:color="auto"/>
        <w:left w:val="none" w:sz="0" w:space="0" w:color="auto"/>
        <w:bottom w:val="none" w:sz="0" w:space="0" w:color="auto"/>
        <w:right w:val="none" w:sz="0" w:space="0" w:color="auto"/>
      </w:divBdr>
    </w:div>
    <w:div w:id="1176849931">
      <w:bodyDiv w:val="1"/>
      <w:marLeft w:val="0"/>
      <w:marRight w:val="0"/>
      <w:marTop w:val="0"/>
      <w:marBottom w:val="0"/>
      <w:divBdr>
        <w:top w:val="none" w:sz="0" w:space="0" w:color="auto"/>
        <w:left w:val="none" w:sz="0" w:space="0" w:color="auto"/>
        <w:bottom w:val="none" w:sz="0" w:space="0" w:color="auto"/>
        <w:right w:val="none" w:sz="0" w:space="0" w:color="auto"/>
      </w:divBdr>
    </w:div>
    <w:div w:id="15541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vse.greece?locale=el_G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se.g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svse.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stagram.com/svse_1982/?igsh=bW03M3pzNGZveW9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svse-association-of-industries-of-central-greec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478D5-2DE2-452D-A7B0-F911138E49A4}">
  <ds:schemaRefs>
    <ds:schemaRef ds:uri="http://schemas.openxmlformats.org/officeDocument/2006/bibliography"/>
  </ds:schemaRefs>
</ds:datastoreItem>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1521</Words>
  <Characters>8216</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Loukatos, Andreas</dc:creator>
  <cp:keywords/>
  <dc:description/>
  <cp:lastModifiedBy>Dionysopoulou, Vasiliki (Διονυσοπούλου Βασιλική)</cp:lastModifiedBy>
  <cp:revision>2</cp:revision>
  <dcterms:created xsi:type="dcterms:W3CDTF">2026-05-29T13:12:00Z</dcterms:created>
  <dcterms:modified xsi:type="dcterms:W3CDTF">2026-05-29T13:12:00Z</dcterms:modified>
</cp:coreProperties>
</file>