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BB1AB" w14:textId="08FF0B3E" w:rsidR="00D42CB2" w:rsidRPr="002167E5" w:rsidRDefault="00E06F29">
      <w:r>
        <w:rPr>
          <w:noProof/>
        </w:rPr>
        <w:drawing>
          <wp:inline distT="0" distB="0" distL="0" distR="0" wp14:anchorId="3B5F1234" wp14:editId="2306F311">
            <wp:extent cx="1390650" cy="453249"/>
            <wp:effectExtent l="0" t="0" r="0" b="4445"/>
            <wp:docPr id="622956694"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956694" name="Picture 1" descr="A black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7217" cy="468427"/>
                    </a:xfrm>
                    <a:prstGeom prst="rect">
                      <a:avLst/>
                    </a:prstGeom>
                  </pic:spPr>
                </pic:pic>
              </a:graphicData>
            </a:graphic>
          </wp:inline>
        </w:drawing>
      </w:r>
    </w:p>
    <w:p w14:paraId="560CF7DA" w14:textId="77777777" w:rsidR="00EA03CC" w:rsidRDefault="00EA03CC" w:rsidP="00EA03CC">
      <w:pPr>
        <w:jc w:val="right"/>
      </w:pPr>
    </w:p>
    <w:p w14:paraId="59FAD6B4" w14:textId="072C405B" w:rsidR="00EA03CC" w:rsidRPr="00C02D4D" w:rsidRDefault="00C02D4D" w:rsidP="00EA03CC">
      <w:pPr>
        <w:jc w:val="right"/>
        <w:rPr>
          <w:b/>
          <w:bCs/>
          <w:lang w:val="el-GR"/>
        </w:rPr>
      </w:pPr>
      <w:r w:rsidRPr="00C02D4D">
        <w:rPr>
          <w:b/>
          <w:bCs/>
          <w:lang w:val="el-GR"/>
        </w:rPr>
        <w:t>2</w:t>
      </w:r>
      <w:r w:rsidR="00EA03CC" w:rsidRPr="00C02D4D">
        <w:rPr>
          <w:b/>
          <w:bCs/>
          <w:lang w:val="el-GR"/>
        </w:rPr>
        <w:t>2.</w:t>
      </w:r>
      <w:r w:rsidRPr="00C02D4D">
        <w:rPr>
          <w:b/>
          <w:bCs/>
          <w:lang w:val="el-GR"/>
        </w:rPr>
        <w:t>3</w:t>
      </w:r>
      <w:r w:rsidR="00EA03CC" w:rsidRPr="00C02D4D">
        <w:rPr>
          <w:b/>
          <w:bCs/>
          <w:lang w:val="el-GR"/>
        </w:rPr>
        <w:t>.2024</w:t>
      </w:r>
    </w:p>
    <w:p w14:paraId="60F29D05" w14:textId="77777777" w:rsidR="00EA03CC" w:rsidRPr="00C02D4D" w:rsidRDefault="00EA03CC" w:rsidP="00180C50">
      <w:pPr>
        <w:jc w:val="center"/>
        <w:rPr>
          <w:lang w:val="el-GR"/>
        </w:rPr>
      </w:pPr>
    </w:p>
    <w:p w14:paraId="63A6C0E5" w14:textId="3685A7DB" w:rsidR="00EA03CC" w:rsidRPr="00C02D4D" w:rsidRDefault="00EA03CC" w:rsidP="00180C50">
      <w:pPr>
        <w:jc w:val="center"/>
        <w:rPr>
          <w:b/>
          <w:bCs/>
          <w:sz w:val="28"/>
          <w:szCs w:val="28"/>
          <w:u w:val="single"/>
          <w:lang w:val="el-GR"/>
        </w:rPr>
      </w:pPr>
      <w:r w:rsidRPr="00EA03CC">
        <w:rPr>
          <w:b/>
          <w:bCs/>
          <w:sz w:val="28"/>
          <w:szCs w:val="28"/>
          <w:u w:val="single"/>
          <w:lang w:val="el-GR"/>
        </w:rPr>
        <w:t>ΔΕΛΤΙΟ</w:t>
      </w:r>
      <w:r w:rsidRPr="00C02D4D">
        <w:rPr>
          <w:b/>
          <w:bCs/>
          <w:sz w:val="28"/>
          <w:szCs w:val="28"/>
          <w:u w:val="single"/>
          <w:lang w:val="el-GR"/>
        </w:rPr>
        <w:t xml:space="preserve"> </w:t>
      </w:r>
      <w:r w:rsidRPr="00EA03CC">
        <w:rPr>
          <w:b/>
          <w:bCs/>
          <w:sz w:val="28"/>
          <w:szCs w:val="28"/>
          <w:u w:val="single"/>
          <w:lang w:val="el-GR"/>
        </w:rPr>
        <w:t>ΤΥΠΟΥ</w:t>
      </w:r>
    </w:p>
    <w:p w14:paraId="18FEBAF7" w14:textId="2E8FDAC7" w:rsidR="00200A82" w:rsidRPr="0015456A" w:rsidRDefault="00C02D4D" w:rsidP="00200A82">
      <w:pPr>
        <w:jc w:val="center"/>
        <w:rPr>
          <w:rFonts w:ascii="Arial Narrow" w:hAnsi="Arial Narrow"/>
          <w:b/>
          <w:bCs/>
          <w:color w:val="806000" w:themeColor="accent4" w:themeShade="80"/>
          <w:sz w:val="32"/>
          <w:szCs w:val="32"/>
          <w:lang w:val="el-GR"/>
        </w:rPr>
      </w:pPr>
      <w:r w:rsidRPr="00200A82">
        <w:rPr>
          <w:rFonts w:ascii="Arial Narrow" w:hAnsi="Arial Narrow"/>
          <w:b/>
          <w:bCs/>
          <w:color w:val="806000" w:themeColor="accent4" w:themeShade="80"/>
          <w:sz w:val="32"/>
          <w:szCs w:val="32"/>
        </w:rPr>
        <w:t>H</w:t>
      </w:r>
      <w:r w:rsidRPr="00200A82">
        <w:rPr>
          <w:rFonts w:ascii="Arial Narrow" w:hAnsi="Arial Narrow"/>
          <w:b/>
          <w:bCs/>
          <w:color w:val="806000" w:themeColor="accent4" w:themeShade="80"/>
          <w:sz w:val="32"/>
          <w:szCs w:val="32"/>
          <w:lang w:val="el-GR"/>
        </w:rPr>
        <w:t xml:space="preserve"> </w:t>
      </w:r>
      <w:r w:rsidRPr="00200A82">
        <w:rPr>
          <w:rFonts w:ascii="Arial Narrow" w:hAnsi="Arial Narrow"/>
          <w:b/>
          <w:bCs/>
          <w:color w:val="806000" w:themeColor="accent4" w:themeShade="80"/>
          <w:sz w:val="32"/>
          <w:szCs w:val="32"/>
        </w:rPr>
        <w:t>Gizelis</w:t>
      </w:r>
      <w:r w:rsidRPr="00200A82">
        <w:rPr>
          <w:rFonts w:ascii="Arial Narrow" w:hAnsi="Arial Narrow"/>
          <w:b/>
          <w:bCs/>
          <w:color w:val="806000" w:themeColor="accent4" w:themeShade="80"/>
          <w:sz w:val="32"/>
          <w:szCs w:val="32"/>
          <w:lang w:val="el-GR"/>
        </w:rPr>
        <w:t xml:space="preserve"> </w:t>
      </w:r>
      <w:r w:rsidRPr="00200A82">
        <w:rPr>
          <w:rFonts w:ascii="Arial Narrow" w:hAnsi="Arial Narrow"/>
          <w:b/>
          <w:bCs/>
          <w:color w:val="806000" w:themeColor="accent4" w:themeShade="80"/>
          <w:sz w:val="32"/>
          <w:szCs w:val="32"/>
        </w:rPr>
        <w:t>Robotics</w:t>
      </w:r>
      <w:r w:rsidRPr="00200A82">
        <w:rPr>
          <w:rFonts w:ascii="Arial Narrow" w:hAnsi="Arial Narrow"/>
          <w:b/>
          <w:bCs/>
          <w:color w:val="806000" w:themeColor="accent4" w:themeShade="80"/>
          <w:sz w:val="32"/>
          <w:szCs w:val="32"/>
          <w:lang w:val="el-GR"/>
        </w:rPr>
        <w:t xml:space="preserve"> συμμετέχει στο πρόγραμμα</w:t>
      </w:r>
      <w:r w:rsidR="00200A82" w:rsidRPr="00200A82">
        <w:rPr>
          <w:rFonts w:ascii="Arial Narrow" w:hAnsi="Arial Narrow"/>
          <w:b/>
          <w:bCs/>
          <w:color w:val="806000" w:themeColor="accent4" w:themeShade="80"/>
          <w:sz w:val="32"/>
          <w:szCs w:val="32"/>
          <w:lang w:val="el-GR"/>
        </w:rPr>
        <w:t xml:space="preserve"> </w:t>
      </w:r>
    </w:p>
    <w:p w14:paraId="5A1ABCBB" w14:textId="3F897FF5" w:rsidR="00453E80" w:rsidRPr="00200A82" w:rsidRDefault="00C02D4D" w:rsidP="00200A82">
      <w:pPr>
        <w:jc w:val="center"/>
        <w:rPr>
          <w:rFonts w:ascii="Arial Narrow" w:hAnsi="Arial Narrow"/>
          <w:b/>
          <w:bCs/>
          <w:color w:val="806000" w:themeColor="accent4" w:themeShade="80"/>
          <w:sz w:val="32"/>
          <w:szCs w:val="32"/>
          <w:lang w:val="el-GR"/>
        </w:rPr>
      </w:pPr>
      <w:r w:rsidRPr="00200A82">
        <w:rPr>
          <w:rFonts w:ascii="Arial Narrow" w:hAnsi="Arial Narrow"/>
          <w:b/>
          <w:bCs/>
          <w:color w:val="806000" w:themeColor="accent4" w:themeShade="80"/>
          <w:sz w:val="32"/>
          <w:szCs w:val="32"/>
          <w:lang w:val="el-GR"/>
        </w:rPr>
        <w:t>υψηλής τεχνολογίας "</w:t>
      </w:r>
      <w:proofErr w:type="spellStart"/>
      <w:r w:rsidRPr="00200A82">
        <w:rPr>
          <w:rFonts w:ascii="Arial Narrow" w:hAnsi="Arial Narrow"/>
          <w:b/>
          <w:bCs/>
          <w:color w:val="806000" w:themeColor="accent4" w:themeShade="80"/>
          <w:sz w:val="32"/>
          <w:szCs w:val="32"/>
        </w:rPr>
        <w:t>HybridR</w:t>
      </w:r>
      <w:proofErr w:type="spellEnd"/>
      <w:r w:rsidRPr="00200A82">
        <w:rPr>
          <w:rFonts w:ascii="Arial Narrow" w:hAnsi="Arial Narrow"/>
          <w:b/>
          <w:bCs/>
          <w:color w:val="806000" w:themeColor="accent4" w:themeShade="80"/>
          <w:sz w:val="32"/>
          <w:szCs w:val="32"/>
          <w:lang w:val="el-GR"/>
        </w:rPr>
        <w:t>"</w:t>
      </w:r>
    </w:p>
    <w:p w14:paraId="5C82D8F8" w14:textId="77777777" w:rsidR="00C02D4D" w:rsidRPr="00200A82" w:rsidRDefault="00C02D4D" w:rsidP="00E06F29">
      <w:pPr>
        <w:shd w:val="clear" w:color="auto" w:fill="FFFFFF"/>
        <w:spacing w:after="0" w:line="240" w:lineRule="auto"/>
        <w:jc w:val="both"/>
        <w:rPr>
          <w:rFonts w:ascii="Arial Narrow" w:hAnsi="Arial Narrow"/>
          <w:b/>
          <w:bCs/>
          <w:color w:val="806000" w:themeColor="accent4" w:themeShade="80"/>
          <w:sz w:val="24"/>
          <w:szCs w:val="24"/>
          <w:lang w:val="el-GR"/>
        </w:rPr>
      </w:pPr>
      <w:proofErr w:type="spellStart"/>
      <w:r w:rsidRPr="00200A82">
        <w:rPr>
          <w:rFonts w:ascii="Arial Narrow" w:hAnsi="Arial Narrow"/>
          <w:b/>
          <w:bCs/>
          <w:color w:val="806000" w:themeColor="accent4" w:themeShade="80"/>
          <w:sz w:val="24"/>
          <w:szCs w:val="24"/>
          <w:lang w:val="el-GR"/>
        </w:rPr>
        <w:t>HybridR</w:t>
      </w:r>
      <w:proofErr w:type="spellEnd"/>
      <w:r w:rsidRPr="00200A82">
        <w:rPr>
          <w:rFonts w:ascii="Arial Narrow" w:hAnsi="Arial Narrow"/>
          <w:b/>
          <w:bCs/>
          <w:color w:val="806000" w:themeColor="accent4" w:themeShade="80"/>
          <w:sz w:val="24"/>
          <w:szCs w:val="24"/>
          <w:lang w:val="el-GR"/>
        </w:rPr>
        <w:t>: To καινοτόμο ρομποτικό σύστημα υβριδικών κατεργασιών νέας γενιάς για την εποχή της τεχνητής νοημοσύνης και του Industry 4.0</w:t>
      </w:r>
    </w:p>
    <w:p w14:paraId="22CA7D22" w14:textId="77777777" w:rsidR="00C02D4D" w:rsidRPr="00C02D4D" w:rsidRDefault="00C02D4D" w:rsidP="00E06F29">
      <w:pPr>
        <w:shd w:val="clear" w:color="auto" w:fill="FFFFFF"/>
        <w:spacing w:after="0" w:line="240" w:lineRule="auto"/>
        <w:jc w:val="both"/>
        <w:rPr>
          <w:rFonts w:ascii="Arial Narrow" w:eastAsia="Times New Roman" w:hAnsi="Arial Narrow" w:cs="Calibri"/>
          <w:color w:val="222222"/>
          <w:kern w:val="0"/>
          <w:lang w:val="el-GR"/>
          <w14:ligatures w14:val="none"/>
        </w:rPr>
      </w:pPr>
    </w:p>
    <w:p w14:paraId="4D2F4F6D" w14:textId="5FC8D2BE" w:rsidR="00C02D4D" w:rsidRPr="00C02D4D" w:rsidRDefault="00C02D4D" w:rsidP="00E06F29">
      <w:pPr>
        <w:shd w:val="clear" w:color="auto" w:fill="FFFFFF"/>
        <w:spacing w:after="0" w:line="240" w:lineRule="auto"/>
        <w:jc w:val="both"/>
        <w:rPr>
          <w:rFonts w:ascii="Arial Narrow" w:eastAsia="Times New Roman" w:hAnsi="Arial Narrow" w:cs="Calibri"/>
          <w:color w:val="222222"/>
          <w:kern w:val="0"/>
          <w:lang w:val="el-GR"/>
          <w14:ligatures w14:val="none"/>
        </w:rPr>
      </w:pPr>
      <w:r w:rsidRPr="00C02D4D">
        <w:rPr>
          <w:rFonts w:ascii="Arial Narrow" w:eastAsia="Times New Roman" w:hAnsi="Arial Narrow" w:cs="Calibri"/>
          <w:color w:val="222222"/>
          <w:kern w:val="0"/>
          <w:lang w:val="el-GR"/>
          <w14:ligatures w14:val="none"/>
        </w:rPr>
        <w:t xml:space="preserve">Η Gizelis </w:t>
      </w:r>
      <w:proofErr w:type="spellStart"/>
      <w:r w:rsidRPr="00C02D4D">
        <w:rPr>
          <w:rFonts w:ascii="Arial Narrow" w:eastAsia="Times New Roman" w:hAnsi="Arial Narrow" w:cs="Calibri"/>
          <w:color w:val="222222"/>
          <w:kern w:val="0"/>
          <w:lang w:val="el-GR"/>
          <w14:ligatures w14:val="none"/>
        </w:rPr>
        <w:t>Robotics</w:t>
      </w:r>
      <w:proofErr w:type="spellEnd"/>
      <w:r w:rsidRPr="00C02D4D">
        <w:rPr>
          <w:rFonts w:ascii="Arial Narrow" w:eastAsia="Times New Roman" w:hAnsi="Arial Narrow" w:cs="Calibri"/>
          <w:color w:val="222222"/>
          <w:kern w:val="0"/>
          <w:lang w:val="el-GR"/>
          <w14:ligatures w14:val="none"/>
        </w:rPr>
        <w:t xml:space="preserve"> επιβεβαιώνοντας την διαχρονική της δέσμευση στη διαρκή εξέλιξη και αναβάθμιση των τεχνολογικών της δυνατοτήτων, και με στόχο την παροχή σύγχρονων λύσεων αυτοματισμού και ρομποτικής για τη βιομηχανία στην Ελλάδα και στις αγορές του εξωτερικού, συμμετέχει στο ερευνητικό πρόγραμμα τεχνολογίας </w:t>
      </w:r>
      <w:proofErr w:type="spellStart"/>
      <w:r w:rsidRPr="00C02D4D">
        <w:rPr>
          <w:rFonts w:ascii="Arial Narrow" w:eastAsia="Times New Roman" w:hAnsi="Arial Narrow" w:cs="Calibri"/>
          <w:color w:val="222222"/>
          <w:kern w:val="0"/>
          <w:lang w:val="el-GR"/>
          <w14:ligatures w14:val="none"/>
        </w:rPr>
        <w:t>HybridR</w:t>
      </w:r>
      <w:proofErr w:type="spellEnd"/>
      <w:r w:rsidRPr="00C02D4D">
        <w:rPr>
          <w:rFonts w:ascii="Arial Narrow" w:eastAsia="Times New Roman" w:hAnsi="Arial Narrow" w:cs="Calibri"/>
          <w:color w:val="222222"/>
          <w:kern w:val="0"/>
          <w:lang w:val="el-GR"/>
          <w14:ligatures w14:val="none"/>
        </w:rPr>
        <w:t>.</w:t>
      </w:r>
    </w:p>
    <w:p w14:paraId="2B06ECC7" w14:textId="77777777" w:rsidR="00C02D4D" w:rsidRPr="00C02D4D" w:rsidRDefault="00C02D4D" w:rsidP="00E06F29">
      <w:pPr>
        <w:shd w:val="clear" w:color="auto" w:fill="FFFFFF"/>
        <w:spacing w:after="0" w:line="240" w:lineRule="auto"/>
        <w:jc w:val="both"/>
        <w:rPr>
          <w:rFonts w:ascii="Arial Narrow" w:eastAsia="Times New Roman" w:hAnsi="Arial Narrow" w:cs="Calibri"/>
          <w:color w:val="222222"/>
          <w:kern w:val="0"/>
          <w:lang w:val="el-GR"/>
          <w14:ligatures w14:val="none"/>
        </w:rPr>
      </w:pPr>
      <w:r w:rsidRPr="00C02D4D">
        <w:rPr>
          <w:rFonts w:ascii="Arial Narrow" w:eastAsia="Times New Roman" w:hAnsi="Arial Narrow" w:cs="Calibri"/>
          <w:color w:val="222222"/>
          <w:kern w:val="0"/>
          <w:lang w:val="el-GR"/>
          <w14:ligatures w14:val="none"/>
        </w:rPr>
        <w:t xml:space="preserve"> </w:t>
      </w:r>
    </w:p>
    <w:p w14:paraId="43B66283" w14:textId="77777777" w:rsidR="00C02D4D" w:rsidRPr="00C02D4D" w:rsidRDefault="00C02D4D" w:rsidP="00E06F29">
      <w:pPr>
        <w:shd w:val="clear" w:color="auto" w:fill="FFFFFF"/>
        <w:spacing w:after="0" w:line="240" w:lineRule="auto"/>
        <w:jc w:val="both"/>
        <w:rPr>
          <w:rFonts w:ascii="Arial Narrow" w:eastAsia="Times New Roman" w:hAnsi="Arial Narrow" w:cs="Calibri"/>
          <w:b/>
          <w:bCs/>
          <w:color w:val="222222"/>
          <w:kern w:val="0"/>
          <w:lang w:val="el-GR"/>
          <w14:ligatures w14:val="none"/>
        </w:rPr>
      </w:pPr>
      <w:r w:rsidRPr="00C02D4D">
        <w:rPr>
          <w:rFonts w:ascii="Arial Narrow" w:eastAsia="Times New Roman" w:hAnsi="Arial Narrow" w:cs="Calibri"/>
          <w:b/>
          <w:bCs/>
          <w:color w:val="222222"/>
          <w:kern w:val="0"/>
          <w:lang w:val="el-GR"/>
          <w14:ligatures w14:val="none"/>
        </w:rPr>
        <w:t xml:space="preserve">Το έργο </w:t>
      </w:r>
      <w:proofErr w:type="spellStart"/>
      <w:r w:rsidRPr="00C02D4D">
        <w:rPr>
          <w:rFonts w:ascii="Arial Narrow" w:eastAsia="Times New Roman" w:hAnsi="Arial Narrow" w:cs="Calibri"/>
          <w:b/>
          <w:bCs/>
          <w:color w:val="222222"/>
          <w:kern w:val="0"/>
          <w:lang w:val="el-GR"/>
          <w14:ligatures w14:val="none"/>
        </w:rPr>
        <w:t>HybridR</w:t>
      </w:r>
      <w:proofErr w:type="spellEnd"/>
      <w:r w:rsidRPr="00C02D4D">
        <w:rPr>
          <w:rFonts w:ascii="Arial Narrow" w:eastAsia="Times New Roman" w:hAnsi="Arial Narrow" w:cs="Calibri"/>
          <w:b/>
          <w:bCs/>
          <w:color w:val="222222"/>
          <w:kern w:val="0"/>
          <w:lang w:val="el-GR"/>
          <w14:ligatures w14:val="none"/>
        </w:rPr>
        <w:t xml:space="preserve"> στοχεύει στην ανάπτυξη ενός ευέλικτου υβριδικού ρομποτικού συστήματος, το οποίο θα ενσωματώνει τεχνολογίες εναπόθεσης υλικού (</w:t>
      </w:r>
      <w:proofErr w:type="spellStart"/>
      <w:r w:rsidRPr="00C02D4D">
        <w:rPr>
          <w:rFonts w:ascii="Arial Narrow" w:eastAsia="Times New Roman" w:hAnsi="Arial Narrow" w:cs="Calibri"/>
          <w:b/>
          <w:bCs/>
          <w:color w:val="222222"/>
          <w:kern w:val="0"/>
          <w:lang w:val="el-GR"/>
          <w14:ligatures w14:val="none"/>
        </w:rPr>
        <w:t>Additive</w:t>
      </w:r>
      <w:proofErr w:type="spellEnd"/>
      <w:r w:rsidRPr="00C02D4D">
        <w:rPr>
          <w:rFonts w:ascii="Arial Narrow" w:eastAsia="Times New Roman" w:hAnsi="Arial Narrow" w:cs="Calibri"/>
          <w:b/>
          <w:bCs/>
          <w:color w:val="222222"/>
          <w:kern w:val="0"/>
          <w:lang w:val="el-GR"/>
          <w14:ligatures w14:val="none"/>
        </w:rPr>
        <w:t xml:space="preserve"> Manufacturing ΑΜ), αφαίρεσης υλικού και οπτικής μετρολογίας.</w:t>
      </w:r>
    </w:p>
    <w:p w14:paraId="46EE1BB9" w14:textId="77777777" w:rsidR="00C02D4D" w:rsidRPr="00C02D4D" w:rsidRDefault="00C02D4D" w:rsidP="00E06F29">
      <w:pPr>
        <w:shd w:val="clear" w:color="auto" w:fill="FFFFFF"/>
        <w:spacing w:after="0" w:line="240" w:lineRule="auto"/>
        <w:jc w:val="both"/>
        <w:rPr>
          <w:rFonts w:ascii="Arial Narrow" w:eastAsia="Times New Roman" w:hAnsi="Arial Narrow" w:cs="Calibri"/>
          <w:color w:val="222222"/>
          <w:kern w:val="0"/>
          <w:lang w:val="el-GR"/>
          <w14:ligatures w14:val="none"/>
        </w:rPr>
      </w:pPr>
    </w:p>
    <w:p w14:paraId="37AA63C5" w14:textId="164CDE02" w:rsidR="00C02D4D" w:rsidRPr="00C02D4D" w:rsidRDefault="00C02D4D" w:rsidP="00E06F29">
      <w:pPr>
        <w:shd w:val="clear" w:color="auto" w:fill="FFFFFF"/>
        <w:spacing w:after="0" w:line="240" w:lineRule="auto"/>
        <w:jc w:val="both"/>
        <w:rPr>
          <w:rFonts w:ascii="Arial Narrow" w:eastAsia="Times New Roman" w:hAnsi="Arial Narrow" w:cs="Calibri"/>
          <w:color w:val="222222"/>
          <w:kern w:val="0"/>
          <w:lang w:val="el-GR"/>
          <w14:ligatures w14:val="none"/>
        </w:rPr>
      </w:pPr>
      <w:r w:rsidRPr="00C02D4D">
        <w:rPr>
          <w:rFonts w:ascii="Arial Narrow" w:eastAsia="Times New Roman" w:hAnsi="Arial Narrow" w:cs="Calibri"/>
          <w:color w:val="222222"/>
          <w:kern w:val="0"/>
          <w:lang w:val="el-GR"/>
          <w14:ligatures w14:val="none"/>
        </w:rPr>
        <w:t>Σημειώνεται ότι οι κατεργασίες εναπόθεσης υλικού (</w:t>
      </w:r>
      <w:proofErr w:type="spellStart"/>
      <w:r w:rsidRPr="00C02D4D">
        <w:rPr>
          <w:rFonts w:ascii="Arial Narrow" w:eastAsia="Times New Roman" w:hAnsi="Arial Narrow" w:cs="Calibri"/>
          <w:color w:val="222222"/>
          <w:kern w:val="0"/>
          <w:lang w:val="el-GR"/>
          <w14:ligatures w14:val="none"/>
        </w:rPr>
        <w:t>Additive</w:t>
      </w:r>
      <w:proofErr w:type="spellEnd"/>
      <w:r w:rsidRPr="00C02D4D">
        <w:rPr>
          <w:rFonts w:ascii="Arial Narrow" w:eastAsia="Times New Roman" w:hAnsi="Arial Narrow" w:cs="Calibri"/>
          <w:color w:val="222222"/>
          <w:kern w:val="0"/>
          <w:lang w:val="el-GR"/>
          <w14:ligatures w14:val="none"/>
        </w:rPr>
        <w:t xml:space="preserve"> Manufacturing/ΑΜ) είναι από τις πιο σημαντικές και ραγδαία αναπτυσσόμενες μη συμβατικές </w:t>
      </w:r>
      <w:r w:rsidR="0015456A">
        <w:rPr>
          <w:rFonts w:ascii="Arial Narrow" w:eastAsia="Times New Roman" w:hAnsi="Arial Narrow" w:cs="Calibri"/>
          <w:color w:val="222222"/>
          <w:kern w:val="0"/>
          <w:lang w:val="el-GR"/>
          <w14:ligatures w14:val="none"/>
        </w:rPr>
        <w:t>εφαρμογές</w:t>
      </w:r>
      <w:r w:rsidRPr="00C02D4D">
        <w:rPr>
          <w:rFonts w:ascii="Arial Narrow" w:eastAsia="Times New Roman" w:hAnsi="Arial Narrow" w:cs="Calibri"/>
          <w:color w:val="222222"/>
          <w:kern w:val="0"/>
          <w:lang w:val="el-GR"/>
          <w14:ligatures w14:val="none"/>
        </w:rPr>
        <w:t xml:space="preserve">, λόγω των ιδιαίτερων πλεονεκτημάτων που προσφέρουν όσον αφορά την ευελιξία, την δυνατότητα παραγωγής πολύπλοκων γεωμετρικά κομματιών, και τον υψηλό βαθμό αξιοποίησης των υλικών. Επειδή, όμως στην πλειονότητα των περιπτώσεων το ΑΜ δεν μπορεί </w:t>
      </w:r>
      <w:proofErr w:type="spellStart"/>
      <w:r w:rsidRPr="00C02D4D">
        <w:rPr>
          <w:rFonts w:ascii="Arial Narrow" w:eastAsia="Times New Roman" w:hAnsi="Arial Narrow" w:cs="Calibri"/>
          <w:color w:val="222222"/>
          <w:kern w:val="0"/>
          <w:lang w:val="el-GR"/>
          <w14:ligatures w14:val="none"/>
        </w:rPr>
        <w:t>παράξει</w:t>
      </w:r>
      <w:proofErr w:type="spellEnd"/>
      <w:r w:rsidRPr="00C02D4D">
        <w:rPr>
          <w:rFonts w:ascii="Arial Narrow" w:eastAsia="Times New Roman" w:hAnsi="Arial Narrow" w:cs="Calibri"/>
          <w:color w:val="222222"/>
          <w:kern w:val="0"/>
          <w:lang w:val="el-GR"/>
          <w14:ligatures w14:val="none"/>
        </w:rPr>
        <w:t xml:space="preserve"> τελικά, λειτουργικά προϊόντα, με χαρακτηριστικά που απαιτούν πολύ υψηλή ακρίβεια ή επιφάνειες με χαμηλή τραχύτητα, για αυτό απαιτούνται περαιτέρω κατεργασίες αφαίρεσης υλικού (φρεζάρισμα, λείανση </w:t>
      </w:r>
      <w:proofErr w:type="spellStart"/>
      <w:r w:rsidRPr="00C02D4D">
        <w:rPr>
          <w:rFonts w:ascii="Arial Narrow" w:eastAsia="Times New Roman" w:hAnsi="Arial Narrow" w:cs="Calibri"/>
          <w:color w:val="222222"/>
          <w:kern w:val="0"/>
          <w:lang w:val="el-GR"/>
          <w14:ligatures w14:val="none"/>
        </w:rPr>
        <w:t>κ.τλ</w:t>
      </w:r>
      <w:proofErr w:type="spellEnd"/>
      <w:r w:rsidRPr="00C02D4D">
        <w:rPr>
          <w:rFonts w:ascii="Arial Narrow" w:eastAsia="Times New Roman" w:hAnsi="Arial Narrow" w:cs="Calibri"/>
          <w:color w:val="222222"/>
          <w:kern w:val="0"/>
          <w:lang w:val="el-GR"/>
          <w14:ligatures w14:val="none"/>
        </w:rPr>
        <w:t>.).</w:t>
      </w:r>
    </w:p>
    <w:p w14:paraId="1EC2550F" w14:textId="77777777" w:rsidR="00C02D4D" w:rsidRPr="00C02D4D" w:rsidRDefault="00C02D4D" w:rsidP="00E06F29">
      <w:pPr>
        <w:shd w:val="clear" w:color="auto" w:fill="FFFFFF"/>
        <w:spacing w:after="0" w:line="240" w:lineRule="auto"/>
        <w:jc w:val="both"/>
        <w:rPr>
          <w:rFonts w:ascii="Arial Narrow" w:eastAsia="Times New Roman" w:hAnsi="Arial Narrow" w:cs="Calibri"/>
          <w:color w:val="222222"/>
          <w:kern w:val="0"/>
          <w:lang w:val="el-GR"/>
          <w14:ligatures w14:val="none"/>
        </w:rPr>
      </w:pPr>
    </w:p>
    <w:p w14:paraId="2045E7C9" w14:textId="77777777" w:rsidR="00C02D4D" w:rsidRPr="00C02D4D" w:rsidRDefault="00C02D4D" w:rsidP="00E06F29">
      <w:pPr>
        <w:shd w:val="clear" w:color="auto" w:fill="FFFFFF"/>
        <w:spacing w:after="0" w:line="240" w:lineRule="auto"/>
        <w:jc w:val="both"/>
        <w:rPr>
          <w:rFonts w:ascii="Arial Narrow" w:eastAsia="Times New Roman" w:hAnsi="Arial Narrow" w:cs="Calibri"/>
          <w:color w:val="222222"/>
          <w:kern w:val="0"/>
          <w:lang w:val="el-GR"/>
          <w14:ligatures w14:val="none"/>
        </w:rPr>
      </w:pPr>
      <w:r w:rsidRPr="00C02D4D">
        <w:rPr>
          <w:rFonts w:ascii="Arial Narrow" w:eastAsia="Times New Roman" w:hAnsi="Arial Narrow" w:cs="Calibri"/>
          <w:color w:val="222222"/>
          <w:kern w:val="0"/>
          <w:lang w:val="el-GR"/>
          <w14:ligatures w14:val="none"/>
        </w:rPr>
        <w:t xml:space="preserve">Η Gizelis </w:t>
      </w:r>
      <w:proofErr w:type="spellStart"/>
      <w:r w:rsidRPr="00C02D4D">
        <w:rPr>
          <w:rFonts w:ascii="Arial Narrow" w:eastAsia="Times New Roman" w:hAnsi="Arial Narrow" w:cs="Calibri"/>
          <w:color w:val="222222"/>
          <w:kern w:val="0"/>
          <w:lang w:val="el-GR"/>
          <w14:ligatures w14:val="none"/>
        </w:rPr>
        <w:t>Robotics</w:t>
      </w:r>
      <w:proofErr w:type="spellEnd"/>
      <w:r w:rsidRPr="00C02D4D">
        <w:rPr>
          <w:rFonts w:ascii="Arial Narrow" w:eastAsia="Times New Roman" w:hAnsi="Arial Narrow" w:cs="Calibri"/>
          <w:color w:val="222222"/>
          <w:kern w:val="0"/>
          <w:lang w:val="el-GR"/>
          <w14:ligatures w14:val="none"/>
        </w:rPr>
        <w:t xml:space="preserve"> με ισχυρή </w:t>
      </w:r>
      <w:proofErr w:type="spellStart"/>
      <w:r w:rsidRPr="00C02D4D">
        <w:rPr>
          <w:rFonts w:ascii="Arial Narrow" w:eastAsia="Times New Roman" w:hAnsi="Arial Narrow" w:cs="Calibri"/>
          <w:color w:val="222222"/>
          <w:kern w:val="0"/>
          <w:lang w:val="el-GR"/>
          <w14:ligatures w14:val="none"/>
        </w:rPr>
        <w:t>τεχνογωσία</w:t>
      </w:r>
      <w:proofErr w:type="spellEnd"/>
      <w:r w:rsidRPr="00C02D4D">
        <w:rPr>
          <w:rFonts w:ascii="Arial Narrow" w:eastAsia="Times New Roman" w:hAnsi="Arial Narrow" w:cs="Calibri"/>
          <w:color w:val="222222"/>
          <w:kern w:val="0"/>
          <w:lang w:val="el-GR"/>
          <w14:ligatures w14:val="none"/>
        </w:rPr>
        <w:t xml:space="preserve"> στα ρομποτικά συστήματα και τους αυτοματισμούς, με μεγάλη εμπειρία σε τεχνολογίες κατεργασίας με Ρομπότ και διαθέτοντας σύγχρονες μηχανολογικές/ηλεκτρολογικές εγκαταστάσεις με δυνατότητα πραγματοποίησης δοκιμών στο σύγχρονο εργοστάσιό της στο </w:t>
      </w:r>
      <w:proofErr w:type="spellStart"/>
      <w:r w:rsidRPr="00C02D4D">
        <w:rPr>
          <w:rFonts w:ascii="Arial Narrow" w:eastAsia="Times New Roman" w:hAnsi="Arial Narrow" w:cs="Calibri"/>
          <w:color w:val="222222"/>
          <w:kern w:val="0"/>
          <w:lang w:val="el-GR"/>
          <w14:ligatures w14:val="none"/>
        </w:rPr>
        <w:t>Σχηματάρι</w:t>
      </w:r>
      <w:proofErr w:type="spellEnd"/>
      <w:r w:rsidRPr="00C02D4D">
        <w:rPr>
          <w:rFonts w:ascii="Arial Narrow" w:eastAsia="Times New Roman" w:hAnsi="Arial Narrow" w:cs="Calibri"/>
          <w:color w:val="222222"/>
          <w:kern w:val="0"/>
          <w:lang w:val="el-GR"/>
          <w14:ligatures w14:val="none"/>
        </w:rPr>
        <w:t xml:space="preserve">, έχει αναλάβει Συντονιστής του έργου </w:t>
      </w:r>
      <w:proofErr w:type="spellStart"/>
      <w:r w:rsidRPr="00C02D4D">
        <w:rPr>
          <w:rFonts w:ascii="Arial Narrow" w:eastAsia="Times New Roman" w:hAnsi="Arial Narrow" w:cs="Calibri"/>
          <w:color w:val="222222"/>
          <w:kern w:val="0"/>
          <w:lang w:val="el-GR"/>
          <w14:ligatures w14:val="none"/>
        </w:rPr>
        <w:t>HybridR</w:t>
      </w:r>
      <w:proofErr w:type="spellEnd"/>
      <w:r w:rsidRPr="00C02D4D">
        <w:rPr>
          <w:rFonts w:ascii="Arial Narrow" w:eastAsia="Times New Roman" w:hAnsi="Arial Narrow" w:cs="Calibri"/>
          <w:color w:val="222222"/>
          <w:kern w:val="0"/>
          <w:lang w:val="el-GR"/>
          <w14:ligatures w14:val="none"/>
        </w:rPr>
        <w:t xml:space="preserve">. Στο πρόγραμμα συμμετέχουν, επίσης, το εργαστήριο Συστημάτων Παραγωγής και Αυτοματισμού του τμήματος Μηχανολόγων και Αεροναυπηγών Μηχανικών, Πανεπιστημίου Πατρών (LMS), και η εταιρεία υψηλής τεχνολογίας παροχής λογισμικού IRIDA </w:t>
      </w:r>
      <w:proofErr w:type="spellStart"/>
      <w:r w:rsidRPr="00C02D4D">
        <w:rPr>
          <w:rFonts w:ascii="Arial Narrow" w:eastAsia="Times New Roman" w:hAnsi="Arial Narrow" w:cs="Calibri"/>
          <w:color w:val="222222"/>
          <w:kern w:val="0"/>
          <w:lang w:val="el-GR"/>
          <w14:ligatures w14:val="none"/>
        </w:rPr>
        <w:t>Labs</w:t>
      </w:r>
      <w:proofErr w:type="spellEnd"/>
      <w:r w:rsidRPr="00C02D4D">
        <w:rPr>
          <w:rFonts w:ascii="Arial Narrow" w:eastAsia="Times New Roman" w:hAnsi="Arial Narrow" w:cs="Calibri"/>
          <w:color w:val="222222"/>
          <w:kern w:val="0"/>
          <w:lang w:val="el-GR"/>
          <w14:ligatures w14:val="none"/>
        </w:rPr>
        <w:t xml:space="preserve"> A.E. για Ενσωματωμένα Συστήματα Υπολογιστικής Όρασης (</w:t>
      </w:r>
      <w:proofErr w:type="spellStart"/>
      <w:r w:rsidRPr="00C02D4D">
        <w:rPr>
          <w:rFonts w:ascii="Arial Narrow" w:eastAsia="Times New Roman" w:hAnsi="Arial Narrow" w:cs="Calibri"/>
          <w:color w:val="222222"/>
          <w:kern w:val="0"/>
          <w:lang w:val="el-GR"/>
          <w14:ligatures w14:val="none"/>
        </w:rPr>
        <w:t>Embedded</w:t>
      </w:r>
      <w:proofErr w:type="spellEnd"/>
      <w:r w:rsidRPr="00C02D4D">
        <w:rPr>
          <w:rFonts w:ascii="Arial Narrow" w:eastAsia="Times New Roman" w:hAnsi="Arial Narrow" w:cs="Calibri"/>
          <w:color w:val="222222"/>
          <w:kern w:val="0"/>
          <w:lang w:val="el-GR"/>
          <w14:ligatures w14:val="none"/>
        </w:rPr>
        <w:t xml:space="preserve"> Computer </w:t>
      </w:r>
      <w:proofErr w:type="spellStart"/>
      <w:r w:rsidRPr="00C02D4D">
        <w:rPr>
          <w:rFonts w:ascii="Arial Narrow" w:eastAsia="Times New Roman" w:hAnsi="Arial Narrow" w:cs="Calibri"/>
          <w:color w:val="222222"/>
          <w:kern w:val="0"/>
          <w:lang w:val="el-GR"/>
          <w14:ligatures w14:val="none"/>
        </w:rPr>
        <w:t>Vision</w:t>
      </w:r>
      <w:proofErr w:type="spellEnd"/>
      <w:r w:rsidRPr="00C02D4D">
        <w:rPr>
          <w:rFonts w:ascii="Arial Narrow" w:eastAsia="Times New Roman" w:hAnsi="Arial Narrow" w:cs="Calibri"/>
          <w:color w:val="222222"/>
          <w:kern w:val="0"/>
          <w:lang w:val="el-GR"/>
          <w14:ligatures w14:val="none"/>
        </w:rPr>
        <w:t>).</w:t>
      </w:r>
    </w:p>
    <w:p w14:paraId="34D9BA80" w14:textId="77777777" w:rsidR="00C02D4D" w:rsidRPr="00C02D4D" w:rsidRDefault="00C02D4D" w:rsidP="00E06F29">
      <w:pPr>
        <w:shd w:val="clear" w:color="auto" w:fill="FFFFFF"/>
        <w:spacing w:after="0" w:line="240" w:lineRule="auto"/>
        <w:jc w:val="both"/>
        <w:rPr>
          <w:rFonts w:ascii="Arial Narrow" w:eastAsia="Times New Roman" w:hAnsi="Arial Narrow" w:cs="Calibri"/>
          <w:color w:val="222222"/>
          <w:kern w:val="0"/>
          <w:lang w:val="el-GR"/>
          <w14:ligatures w14:val="none"/>
        </w:rPr>
      </w:pPr>
    </w:p>
    <w:p w14:paraId="52DF845C" w14:textId="1E5C634C" w:rsidR="00C02D4D" w:rsidRDefault="00C02D4D" w:rsidP="00200A82">
      <w:pPr>
        <w:shd w:val="clear" w:color="auto" w:fill="FFFFFF"/>
        <w:spacing w:after="0" w:line="240" w:lineRule="auto"/>
        <w:jc w:val="both"/>
        <w:rPr>
          <w:rFonts w:ascii="Arial Narrow" w:eastAsia="Times New Roman" w:hAnsi="Arial Narrow" w:cs="Calibri"/>
          <w:color w:val="222222"/>
          <w:kern w:val="0"/>
          <w:lang w:val="el-GR"/>
          <w14:ligatures w14:val="none"/>
        </w:rPr>
      </w:pPr>
      <w:r w:rsidRPr="00C02D4D">
        <w:rPr>
          <w:rFonts w:ascii="Arial Narrow" w:eastAsia="Times New Roman" w:hAnsi="Arial Narrow" w:cs="Calibri"/>
          <w:b/>
          <w:bCs/>
          <w:color w:val="222222"/>
          <w:kern w:val="0"/>
          <w:lang w:val="el-GR"/>
          <w14:ligatures w14:val="none"/>
        </w:rPr>
        <w:t xml:space="preserve">Ο κ. Ευάγγελος </w:t>
      </w:r>
      <w:proofErr w:type="spellStart"/>
      <w:r w:rsidRPr="00C02D4D">
        <w:rPr>
          <w:rFonts w:ascii="Arial Narrow" w:eastAsia="Times New Roman" w:hAnsi="Arial Narrow" w:cs="Calibri"/>
          <w:b/>
          <w:bCs/>
          <w:color w:val="222222"/>
          <w:kern w:val="0"/>
          <w:lang w:val="el-GR"/>
          <w14:ligatures w14:val="none"/>
        </w:rPr>
        <w:t>Γκιζελής</w:t>
      </w:r>
      <w:proofErr w:type="spellEnd"/>
      <w:r w:rsidRPr="00C02D4D">
        <w:rPr>
          <w:rFonts w:ascii="Arial Narrow" w:eastAsia="Times New Roman" w:hAnsi="Arial Narrow" w:cs="Calibri"/>
          <w:b/>
          <w:bCs/>
          <w:color w:val="222222"/>
          <w:kern w:val="0"/>
          <w:lang w:val="el-GR"/>
          <w14:ligatures w14:val="none"/>
        </w:rPr>
        <w:t xml:space="preserve">, </w:t>
      </w:r>
      <w:proofErr w:type="spellStart"/>
      <w:r w:rsidRPr="00C02D4D">
        <w:rPr>
          <w:rFonts w:ascii="Arial Narrow" w:eastAsia="Times New Roman" w:hAnsi="Arial Narrow" w:cs="Calibri"/>
          <w:b/>
          <w:bCs/>
          <w:color w:val="222222"/>
          <w:kern w:val="0"/>
          <w:lang w:val="el-GR"/>
          <w14:ligatures w14:val="none"/>
        </w:rPr>
        <w:t>Founder</w:t>
      </w:r>
      <w:proofErr w:type="spellEnd"/>
      <w:r w:rsidRPr="00C02D4D">
        <w:rPr>
          <w:rFonts w:ascii="Arial Narrow" w:eastAsia="Times New Roman" w:hAnsi="Arial Narrow" w:cs="Calibri"/>
          <w:b/>
          <w:bCs/>
          <w:color w:val="222222"/>
          <w:kern w:val="0"/>
          <w:lang w:val="el-GR"/>
          <w14:ligatures w14:val="none"/>
        </w:rPr>
        <w:t xml:space="preserve"> &amp; CEO της Gizelis </w:t>
      </w:r>
      <w:proofErr w:type="spellStart"/>
      <w:r w:rsidRPr="00C02D4D">
        <w:rPr>
          <w:rFonts w:ascii="Arial Narrow" w:eastAsia="Times New Roman" w:hAnsi="Arial Narrow" w:cs="Calibri"/>
          <w:b/>
          <w:bCs/>
          <w:color w:val="222222"/>
          <w:kern w:val="0"/>
          <w:lang w:val="el-GR"/>
          <w14:ligatures w14:val="none"/>
        </w:rPr>
        <w:t>Robotics</w:t>
      </w:r>
      <w:proofErr w:type="spellEnd"/>
      <w:r w:rsidRPr="00C02D4D">
        <w:rPr>
          <w:rFonts w:ascii="Arial Narrow" w:eastAsia="Times New Roman" w:hAnsi="Arial Narrow" w:cs="Calibri"/>
          <w:b/>
          <w:bCs/>
          <w:color w:val="222222"/>
          <w:kern w:val="0"/>
          <w:lang w:val="el-GR"/>
          <w14:ligatures w14:val="none"/>
        </w:rPr>
        <w:t xml:space="preserve"> δήλωσε σχετικά:</w:t>
      </w:r>
      <w:r w:rsidRPr="00C02D4D">
        <w:rPr>
          <w:rFonts w:ascii="Arial Narrow" w:eastAsia="Times New Roman" w:hAnsi="Arial Narrow" w:cs="Calibri"/>
          <w:color w:val="222222"/>
          <w:kern w:val="0"/>
          <w:lang w:val="el-GR"/>
          <w14:ligatures w14:val="none"/>
        </w:rPr>
        <w:t xml:space="preserve"> «Με τη συμμετοχή μας στο καινοτόμο πρόγραμμα </w:t>
      </w:r>
      <w:proofErr w:type="spellStart"/>
      <w:r w:rsidRPr="00C02D4D">
        <w:rPr>
          <w:rFonts w:ascii="Arial Narrow" w:eastAsia="Times New Roman" w:hAnsi="Arial Narrow" w:cs="Calibri"/>
          <w:color w:val="222222"/>
          <w:kern w:val="0"/>
          <w:lang w:val="el-GR"/>
          <w14:ligatures w14:val="none"/>
        </w:rPr>
        <w:t>HybridR</w:t>
      </w:r>
      <w:proofErr w:type="spellEnd"/>
      <w:r w:rsidRPr="00C02D4D">
        <w:rPr>
          <w:rFonts w:ascii="Arial Narrow" w:eastAsia="Times New Roman" w:hAnsi="Arial Narrow" w:cs="Calibri"/>
          <w:color w:val="222222"/>
          <w:kern w:val="0"/>
          <w:lang w:val="el-GR"/>
          <w14:ligatures w14:val="none"/>
        </w:rPr>
        <w:t xml:space="preserve"> επιβεβαιώνεται ότι η τεχνολογική καινοτομία βρίσκεται βαθιά στο DNA της Gizelis </w:t>
      </w:r>
      <w:proofErr w:type="spellStart"/>
      <w:r w:rsidRPr="00C02D4D">
        <w:rPr>
          <w:rFonts w:ascii="Arial Narrow" w:eastAsia="Times New Roman" w:hAnsi="Arial Narrow" w:cs="Calibri"/>
          <w:color w:val="222222"/>
          <w:kern w:val="0"/>
          <w:lang w:val="el-GR"/>
          <w14:ligatures w14:val="none"/>
        </w:rPr>
        <w:t>Robotics</w:t>
      </w:r>
      <w:proofErr w:type="spellEnd"/>
      <w:r w:rsidRPr="00C02D4D">
        <w:rPr>
          <w:rFonts w:ascii="Arial Narrow" w:eastAsia="Times New Roman" w:hAnsi="Arial Narrow" w:cs="Calibri"/>
          <w:color w:val="222222"/>
          <w:kern w:val="0"/>
          <w:lang w:val="el-GR"/>
          <w14:ligatures w14:val="none"/>
        </w:rPr>
        <w:t>. Η εταιρία μας, ως η πιο σύγχρονη εταιρία ρομποτικών λύσεων, προϊόντων και βιομηχανικών εφαρμογών στην Ελλάδα, αναπτύσσει διαρκώς πρωτοποριακή τεχνολογία αιχμής, με στόχο την ενίσχυση της ανταγωνιστικότητας και παραγωγικότητας στην εποχή της τεχνητής νοημοσύνης και του Industry 4.0».</w:t>
      </w:r>
    </w:p>
    <w:p w14:paraId="42AEB7CF" w14:textId="77777777" w:rsidR="0015456A" w:rsidRDefault="0015456A" w:rsidP="00200A82">
      <w:pPr>
        <w:shd w:val="clear" w:color="auto" w:fill="FFFFFF"/>
        <w:spacing w:after="0" w:line="240" w:lineRule="auto"/>
        <w:jc w:val="both"/>
        <w:rPr>
          <w:rFonts w:ascii="Arial Narrow" w:eastAsia="Times New Roman" w:hAnsi="Arial Narrow" w:cs="Calibri"/>
          <w:color w:val="222222"/>
          <w:kern w:val="0"/>
          <w:lang w:val="el-GR"/>
          <w14:ligatures w14:val="none"/>
        </w:rPr>
      </w:pPr>
    </w:p>
    <w:p w14:paraId="60BF8804" w14:textId="160D107E" w:rsidR="0015456A" w:rsidRPr="0015456A" w:rsidRDefault="0015456A" w:rsidP="00200A82">
      <w:pPr>
        <w:shd w:val="clear" w:color="auto" w:fill="FFFFFF"/>
        <w:spacing w:after="0" w:line="240" w:lineRule="auto"/>
        <w:jc w:val="both"/>
        <w:rPr>
          <w:rFonts w:ascii="Arial Narrow" w:eastAsia="Times New Roman" w:hAnsi="Arial Narrow" w:cs="Calibri"/>
          <w:b/>
          <w:bCs/>
          <w:color w:val="222222"/>
          <w:kern w:val="0"/>
          <w:sz w:val="18"/>
          <w:szCs w:val="18"/>
          <w:lang w:val="el-GR"/>
          <w14:ligatures w14:val="none"/>
        </w:rPr>
      </w:pPr>
      <w:r w:rsidRPr="0015456A">
        <w:rPr>
          <w:rFonts w:ascii="Arial Narrow" w:eastAsia="Times New Roman" w:hAnsi="Arial Narrow" w:cs="Calibri"/>
          <w:b/>
          <w:bCs/>
          <w:color w:val="222222"/>
          <w:kern w:val="0"/>
          <w:sz w:val="18"/>
          <w:szCs w:val="18"/>
          <w:lang w:val="el-GR"/>
          <w14:ligatures w14:val="none"/>
        </w:rPr>
        <w:t xml:space="preserve">Σημειώνεται ότι το πρόγραμμα </w:t>
      </w:r>
      <w:proofErr w:type="spellStart"/>
      <w:r w:rsidRPr="0015456A">
        <w:rPr>
          <w:rFonts w:ascii="Arial Narrow" w:eastAsia="Times New Roman" w:hAnsi="Arial Narrow" w:cs="Calibri"/>
          <w:b/>
          <w:bCs/>
          <w:color w:val="222222"/>
          <w:kern w:val="0"/>
          <w:sz w:val="18"/>
          <w:szCs w:val="18"/>
          <w14:ligatures w14:val="none"/>
        </w:rPr>
        <w:t>HybridR</w:t>
      </w:r>
      <w:proofErr w:type="spellEnd"/>
      <w:r w:rsidRPr="0015456A">
        <w:rPr>
          <w:rFonts w:ascii="Arial Narrow" w:eastAsia="Times New Roman" w:hAnsi="Arial Narrow" w:cs="Calibri"/>
          <w:b/>
          <w:bCs/>
          <w:color w:val="222222"/>
          <w:kern w:val="0"/>
          <w:sz w:val="18"/>
          <w:szCs w:val="18"/>
          <w:lang w:val="el-GR"/>
          <w14:ligatures w14:val="none"/>
        </w:rPr>
        <w:t xml:space="preserve"> χρηματοδοτείται στο πλαίσιο της δράσης «Ερευνώ – Δημιουργώ – Καινοτομώ» (Β’ </w:t>
      </w:r>
      <w:proofErr w:type="spellStart"/>
      <w:r w:rsidRPr="0015456A">
        <w:rPr>
          <w:rFonts w:ascii="Arial Narrow" w:eastAsia="Times New Roman" w:hAnsi="Arial Narrow" w:cs="Calibri"/>
          <w:b/>
          <w:bCs/>
          <w:color w:val="222222"/>
          <w:kern w:val="0"/>
          <w:sz w:val="18"/>
          <w:szCs w:val="18"/>
          <w:lang w:val="el-GR"/>
          <w14:ligatures w14:val="none"/>
        </w:rPr>
        <w:t>Κυλος</w:t>
      </w:r>
      <w:proofErr w:type="spellEnd"/>
      <w:r w:rsidRPr="0015456A">
        <w:rPr>
          <w:rFonts w:ascii="Arial Narrow" w:eastAsia="Times New Roman" w:hAnsi="Arial Narrow" w:cs="Calibri"/>
          <w:b/>
          <w:bCs/>
          <w:color w:val="222222"/>
          <w:kern w:val="0"/>
          <w:sz w:val="18"/>
          <w:szCs w:val="18"/>
          <w:lang w:val="el-GR"/>
          <w14:ligatures w14:val="none"/>
        </w:rPr>
        <w:t>)</w:t>
      </w:r>
    </w:p>
    <w:p w14:paraId="70B85E31" w14:textId="77777777" w:rsidR="00200A82" w:rsidRPr="0015456A" w:rsidRDefault="00200A82" w:rsidP="00200A82">
      <w:pPr>
        <w:shd w:val="clear" w:color="auto" w:fill="FFFFFF"/>
        <w:spacing w:after="0" w:line="240" w:lineRule="auto"/>
        <w:jc w:val="both"/>
        <w:rPr>
          <w:rFonts w:ascii="Arial Narrow" w:eastAsia="Times New Roman" w:hAnsi="Arial Narrow" w:cs="Calibri"/>
          <w:color w:val="222222"/>
          <w:kern w:val="0"/>
          <w:lang w:val="el-GR"/>
          <w14:ligatures w14:val="none"/>
        </w:rPr>
      </w:pPr>
    </w:p>
    <w:p w14:paraId="556FE521" w14:textId="25F3B19F" w:rsidR="00200A82" w:rsidRPr="0015456A" w:rsidRDefault="00200A82" w:rsidP="00200A82">
      <w:pPr>
        <w:shd w:val="clear" w:color="auto" w:fill="FFFFFF"/>
        <w:spacing w:after="0" w:line="240" w:lineRule="auto"/>
        <w:jc w:val="both"/>
        <w:rPr>
          <w:rFonts w:ascii="Arial Narrow" w:eastAsia="Times New Roman" w:hAnsi="Arial Narrow" w:cs="Calibri"/>
          <w:color w:val="222222"/>
          <w:kern w:val="0"/>
          <w:lang w:val="el-GR"/>
          <w14:ligatures w14:val="none"/>
        </w:rPr>
      </w:pPr>
      <w:r>
        <w:rPr>
          <w:rFonts w:ascii="Arial Narrow" w:eastAsia="Times New Roman" w:hAnsi="Arial Narrow" w:cs="Calibri"/>
          <w:color w:val="222222"/>
          <w:kern w:val="0"/>
          <w:lang w:val="el-GR"/>
          <w14:ligatures w14:val="none"/>
        </w:rPr>
        <w:t xml:space="preserve">Περισσότερα στο </w:t>
      </w:r>
      <w:hyperlink r:id="rId9" w:history="1">
        <w:r w:rsidRPr="00B520F8">
          <w:rPr>
            <w:rStyle w:val="Hyperlink"/>
            <w:rFonts w:ascii="Arial Narrow" w:eastAsia="Times New Roman" w:hAnsi="Arial Narrow" w:cs="Calibri"/>
            <w:kern w:val="0"/>
            <w14:ligatures w14:val="none"/>
          </w:rPr>
          <w:t>www</w:t>
        </w:r>
        <w:r w:rsidRPr="0015456A">
          <w:rPr>
            <w:rStyle w:val="Hyperlink"/>
            <w:rFonts w:ascii="Arial Narrow" w:eastAsia="Times New Roman" w:hAnsi="Arial Narrow" w:cs="Calibri"/>
            <w:kern w:val="0"/>
            <w:lang w:val="el-GR"/>
            <w14:ligatures w14:val="none"/>
          </w:rPr>
          <w:t>.</w:t>
        </w:r>
        <w:proofErr w:type="spellStart"/>
        <w:r w:rsidRPr="00B520F8">
          <w:rPr>
            <w:rStyle w:val="Hyperlink"/>
            <w:rFonts w:ascii="Arial Narrow" w:eastAsia="Times New Roman" w:hAnsi="Arial Narrow" w:cs="Calibri"/>
            <w:kern w:val="0"/>
            <w14:ligatures w14:val="none"/>
          </w:rPr>
          <w:t>grobotics</w:t>
        </w:r>
        <w:proofErr w:type="spellEnd"/>
        <w:r w:rsidRPr="0015456A">
          <w:rPr>
            <w:rStyle w:val="Hyperlink"/>
            <w:rFonts w:ascii="Arial Narrow" w:eastAsia="Times New Roman" w:hAnsi="Arial Narrow" w:cs="Calibri"/>
            <w:kern w:val="0"/>
            <w:lang w:val="el-GR"/>
            <w14:ligatures w14:val="none"/>
          </w:rPr>
          <w:t>.</w:t>
        </w:r>
        <w:proofErr w:type="spellStart"/>
        <w:r w:rsidRPr="00B520F8">
          <w:rPr>
            <w:rStyle w:val="Hyperlink"/>
            <w:rFonts w:ascii="Arial Narrow" w:eastAsia="Times New Roman" w:hAnsi="Arial Narrow" w:cs="Calibri"/>
            <w:kern w:val="0"/>
            <w14:ligatures w14:val="none"/>
          </w:rPr>
          <w:t>eu</w:t>
        </w:r>
        <w:proofErr w:type="spellEnd"/>
      </w:hyperlink>
    </w:p>
    <w:sectPr w:rsidR="00200A82" w:rsidRPr="0015456A" w:rsidSect="00E976A4">
      <w:pgSz w:w="12240" w:h="15840"/>
      <w:pgMar w:top="630" w:right="1800" w:bottom="72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6B4B"/>
    <w:multiLevelType w:val="multilevel"/>
    <w:tmpl w:val="CB7044CC"/>
    <w:lvl w:ilvl="0">
      <w:start w:val="2"/>
      <w:numFmt w:val="upperLetter"/>
      <w:lvlText w:val="%1."/>
      <w:lvlJc w:val="left"/>
      <w:pPr>
        <w:tabs>
          <w:tab w:val="num" w:pos="7448"/>
        </w:tabs>
        <w:ind w:left="7448" w:hanging="360"/>
      </w:pPr>
    </w:lvl>
    <w:lvl w:ilvl="1" w:tentative="1">
      <w:start w:val="1"/>
      <w:numFmt w:val="upperLetter"/>
      <w:lvlText w:val="%2."/>
      <w:lvlJc w:val="left"/>
      <w:pPr>
        <w:tabs>
          <w:tab w:val="num" w:pos="8168"/>
        </w:tabs>
        <w:ind w:left="8168" w:hanging="360"/>
      </w:pPr>
    </w:lvl>
    <w:lvl w:ilvl="2" w:tentative="1">
      <w:start w:val="1"/>
      <w:numFmt w:val="upperLetter"/>
      <w:lvlText w:val="%3."/>
      <w:lvlJc w:val="left"/>
      <w:pPr>
        <w:tabs>
          <w:tab w:val="num" w:pos="8888"/>
        </w:tabs>
        <w:ind w:left="8888" w:hanging="360"/>
      </w:pPr>
    </w:lvl>
    <w:lvl w:ilvl="3" w:tentative="1">
      <w:start w:val="1"/>
      <w:numFmt w:val="upperLetter"/>
      <w:lvlText w:val="%4."/>
      <w:lvlJc w:val="left"/>
      <w:pPr>
        <w:tabs>
          <w:tab w:val="num" w:pos="9608"/>
        </w:tabs>
        <w:ind w:left="9608" w:hanging="360"/>
      </w:pPr>
    </w:lvl>
    <w:lvl w:ilvl="4" w:tentative="1">
      <w:start w:val="1"/>
      <w:numFmt w:val="upperLetter"/>
      <w:lvlText w:val="%5."/>
      <w:lvlJc w:val="left"/>
      <w:pPr>
        <w:tabs>
          <w:tab w:val="num" w:pos="10328"/>
        </w:tabs>
        <w:ind w:left="10328" w:hanging="360"/>
      </w:pPr>
    </w:lvl>
    <w:lvl w:ilvl="5" w:tentative="1">
      <w:start w:val="1"/>
      <w:numFmt w:val="upperLetter"/>
      <w:lvlText w:val="%6."/>
      <w:lvlJc w:val="left"/>
      <w:pPr>
        <w:tabs>
          <w:tab w:val="num" w:pos="11048"/>
        </w:tabs>
        <w:ind w:left="11048" w:hanging="360"/>
      </w:pPr>
    </w:lvl>
    <w:lvl w:ilvl="6" w:tentative="1">
      <w:start w:val="1"/>
      <w:numFmt w:val="upperLetter"/>
      <w:lvlText w:val="%7."/>
      <w:lvlJc w:val="left"/>
      <w:pPr>
        <w:tabs>
          <w:tab w:val="num" w:pos="11768"/>
        </w:tabs>
        <w:ind w:left="11768" w:hanging="360"/>
      </w:pPr>
    </w:lvl>
    <w:lvl w:ilvl="7" w:tentative="1">
      <w:start w:val="1"/>
      <w:numFmt w:val="upperLetter"/>
      <w:lvlText w:val="%8."/>
      <w:lvlJc w:val="left"/>
      <w:pPr>
        <w:tabs>
          <w:tab w:val="num" w:pos="12488"/>
        </w:tabs>
        <w:ind w:left="12488" w:hanging="360"/>
      </w:pPr>
    </w:lvl>
    <w:lvl w:ilvl="8" w:tentative="1">
      <w:start w:val="1"/>
      <w:numFmt w:val="upperLetter"/>
      <w:lvlText w:val="%9."/>
      <w:lvlJc w:val="left"/>
      <w:pPr>
        <w:tabs>
          <w:tab w:val="num" w:pos="13208"/>
        </w:tabs>
        <w:ind w:left="13208" w:hanging="360"/>
      </w:pPr>
    </w:lvl>
  </w:abstractNum>
  <w:abstractNum w:abstractNumId="1" w15:restartNumberingAfterBreak="0">
    <w:nsid w:val="048F050C"/>
    <w:multiLevelType w:val="hybridMultilevel"/>
    <w:tmpl w:val="A9DA9546"/>
    <w:lvl w:ilvl="0" w:tplc="4B3EE0D4">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E158B"/>
    <w:multiLevelType w:val="hybridMultilevel"/>
    <w:tmpl w:val="F0E412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482D12"/>
    <w:multiLevelType w:val="multilevel"/>
    <w:tmpl w:val="75EA353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4" w15:restartNumberingAfterBreak="0">
    <w:nsid w:val="24D526EB"/>
    <w:multiLevelType w:val="hybridMultilevel"/>
    <w:tmpl w:val="005E5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073431"/>
    <w:multiLevelType w:val="hybridMultilevel"/>
    <w:tmpl w:val="EF288C9E"/>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CAA2D00"/>
    <w:multiLevelType w:val="multilevel"/>
    <w:tmpl w:val="30E09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891DE5"/>
    <w:multiLevelType w:val="multilevel"/>
    <w:tmpl w:val="BE3446D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3AC551A6"/>
    <w:multiLevelType w:val="hybridMultilevel"/>
    <w:tmpl w:val="93B63D64"/>
    <w:lvl w:ilvl="0" w:tplc="04090017">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8897497"/>
    <w:multiLevelType w:val="hybridMultilevel"/>
    <w:tmpl w:val="F1B69B96"/>
    <w:lvl w:ilvl="0" w:tplc="0409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29A0AFB"/>
    <w:multiLevelType w:val="multilevel"/>
    <w:tmpl w:val="C756C81C"/>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1" w15:restartNumberingAfterBreak="0">
    <w:nsid w:val="6DC158A9"/>
    <w:multiLevelType w:val="hybridMultilevel"/>
    <w:tmpl w:val="DDC44378"/>
    <w:lvl w:ilvl="0" w:tplc="4B3EE0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85232C1"/>
    <w:multiLevelType w:val="hybridMultilevel"/>
    <w:tmpl w:val="B5562B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6048124">
    <w:abstractNumId w:val="6"/>
  </w:num>
  <w:num w:numId="2" w16cid:durableId="1954165258">
    <w:abstractNumId w:val="7"/>
  </w:num>
  <w:num w:numId="3" w16cid:durableId="677000685">
    <w:abstractNumId w:val="10"/>
  </w:num>
  <w:num w:numId="4" w16cid:durableId="1621759661">
    <w:abstractNumId w:val="0"/>
  </w:num>
  <w:num w:numId="5" w16cid:durableId="1860730441">
    <w:abstractNumId w:val="3"/>
  </w:num>
  <w:num w:numId="6" w16cid:durableId="369300714">
    <w:abstractNumId w:val="12"/>
  </w:num>
  <w:num w:numId="7" w16cid:durableId="732044316">
    <w:abstractNumId w:val="11"/>
  </w:num>
  <w:num w:numId="8" w16cid:durableId="577449486">
    <w:abstractNumId w:val="1"/>
  </w:num>
  <w:num w:numId="9" w16cid:durableId="1624578579">
    <w:abstractNumId w:val="2"/>
  </w:num>
  <w:num w:numId="10" w16cid:durableId="92629449">
    <w:abstractNumId w:val="4"/>
  </w:num>
  <w:num w:numId="11" w16cid:durableId="646475909">
    <w:abstractNumId w:val="9"/>
  </w:num>
  <w:num w:numId="12" w16cid:durableId="933243336">
    <w:abstractNumId w:val="5"/>
  </w:num>
  <w:num w:numId="13" w16cid:durableId="6117855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672"/>
    <w:rsid w:val="000B4DF0"/>
    <w:rsid w:val="0015456A"/>
    <w:rsid w:val="00180C50"/>
    <w:rsid w:val="001D6CAB"/>
    <w:rsid w:val="00200A82"/>
    <w:rsid w:val="002167E5"/>
    <w:rsid w:val="00347884"/>
    <w:rsid w:val="0038441D"/>
    <w:rsid w:val="00385480"/>
    <w:rsid w:val="003B060A"/>
    <w:rsid w:val="003F64F6"/>
    <w:rsid w:val="00447E88"/>
    <w:rsid w:val="00453299"/>
    <w:rsid w:val="00453E80"/>
    <w:rsid w:val="005D0585"/>
    <w:rsid w:val="005D1D6F"/>
    <w:rsid w:val="0077653B"/>
    <w:rsid w:val="00786006"/>
    <w:rsid w:val="007A14CF"/>
    <w:rsid w:val="007A68BF"/>
    <w:rsid w:val="00800847"/>
    <w:rsid w:val="008155AD"/>
    <w:rsid w:val="008C2672"/>
    <w:rsid w:val="00957D0C"/>
    <w:rsid w:val="00A53606"/>
    <w:rsid w:val="00AF353F"/>
    <w:rsid w:val="00C02D4D"/>
    <w:rsid w:val="00C86DF8"/>
    <w:rsid w:val="00C93892"/>
    <w:rsid w:val="00D42CB2"/>
    <w:rsid w:val="00D51960"/>
    <w:rsid w:val="00D56266"/>
    <w:rsid w:val="00D92C7F"/>
    <w:rsid w:val="00E06F29"/>
    <w:rsid w:val="00E44F06"/>
    <w:rsid w:val="00E976A4"/>
    <w:rsid w:val="00EA03CC"/>
    <w:rsid w:val="00EA7450"/>
    <w:rsid w:val="00FD10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77E0DB"/>
  <w15:chartTrackingRefBased/>
  <w15:docId w15:val="{5FE57499-6C0E-4177-84CC-8CCDE09AF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4CF"/>
    <w:pPr>
      <w:ind w:left="720"/>
      <w:contextualSpacing/>
    </w:pPr>
  </w:style>
  <w:style w:type="character" w:styleId="Hyperlink">
    <w:name w:val="Hyperlink"/>
    <w:basedOn w:val="DefaultParagraphFont"/>
    <w:uiPriority w:val="99"/>
    <w:unhideWhenUsed/>
    <w:rsid w:val="00C02D4D"/>
    <w:rPr>
      <w:color w:val="0563C1" w:themeColor="hyperlink"/>
      <w:u w:val="single"/>
    </w:rPr>
  </w:style>
  <w:style w:type="character" w:styleId="UnresolvedMention">
    <w:name w:val="Unresolved Mention"/>
    <w:basedOn w:val="DefaultParagraphFont"/>
    <w:uiPriority w:val="99"/>
    <w:semiHidden/>
    <w:unhideWhenUsed/>
    <w:rsid w:val="00C02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75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grobotics.eu"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A9DA41D608605B48A5D92171F8A45C1D" ma:contentTypeVersion="15" ma:contentTypeDescription="Δημιουργία νέου εγγράφου" ma:contentTypeScope="" ma:versionID="4feacfc7e99d5a1a51ad7713f44462f8">
  <xsd:schema xmlns:xsd="http://www.w3.org/2001/XMLSchema" xmlns:xs="http://www.w3.org/2001/XMLSchema" xmlns:p="http://schemas.microsoft.com/office/2006/metadata/properties" xmlns:ns3="b89d1a99-0422-400d-a544-e2e3e973e97c" xmlns:ns4="580883fe-d385-46bb-9591-74b40ba21b70" targetNamespace="http://schemas.microsoft.com/office/2006/metadata/properties" ma:root="true" ma:fieldsID="4691b9c69451a97d986c3df37e33a52e" ns3:_="" ns4:_="">
    <xsd:import namespace="b89d1a99-0422-400d-a544-e2e3e973e97c"/>
    <xsd:import namespace="580883fe-d385-46bb-9591-74b40ba21b7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d1a99-0422-400d-a544-e2e3e973e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0883fe-d385-46bb-9591-74b40ba21b70" elementFormDefault="qualified">
    <xsd:import namespace="http://schemas.microsoft.com/office/2006/documentManagement/types"/>
    <xsd:import namespace="http://schemas.microsoft.com/office/infopath/2007/PartnerControls"/>
    <xsd:element name="SharedWithUsers" ma:index="17"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Κοινή χρήση με λεπτομέρειες" ma:internalName="SharedWithDetails" ma:readOnly="true">
      <xsd:simpleType>
        <xsd:restriction base="dms:Note">
          <xsd:maxLength value="255"/>
        </xsd:restriction>
      </xsd:simpleType>
    </xsd:element>
    <xsd:element name="SharingHintHash" ma:index="19"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89d1a99-0422-400d-a544-e2e3e973e97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27B8C-3D54-4B90-8033-AFA05B4E7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d1a99-0422-400d-a544-e2e3e973e97c"/>
    <ds:schemaRef ds:uri="580883fe-d385-46bb-9591-74b40ba21b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AB6873-570E-475B-97CD-02044CAE023C}">
  <ds:schemaRefs>
    <ds:schemaRef ds:uri="http://schemas.microsoft.com/office/2006/metadata/properties"/>
    <ds:schemaRef ds:uri="http://schemas.microsoft.com/office/infopath/2007/PartnerControls"/>
    <ds:schemaRef ds:uri="b89d1a99-0422-400d-a544-e2e3e973e97c"/>
  </ds:schemaRefs>
</ds:datastoreItem>
</file>

<file path=customXml/itemProps3.xml><?xml version="1.0" encoding="utf-8"?>
<ds:datastoreItem xmlns:ds="http://schemas.openxmlformats.org/officeDocument/2006/customXml" ds:itemID="{3DEF406C-A7D6-4366-A278-13BDB476DB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393</Words>
  <Characters>2337</Characters>
  <Application>Microsoft Office Word</Application>
  <DocSecurity>0</DocSecurity>
  <Lines>68</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Vergados</dc:creator>
  <cp:keywords/>
  <dc:description/>
  <cp:lastModifiedBy>John Makris</cp:lastModifiedBy>
  <cp:revision>6</cp:revision>
  <dcterms:created xsi:type="dcterms:W3CDTF">2024-03-22T09:49:00Z</dcterms:created>
  <dcterms:modified xsi:type="dcterms:W3CDTF">2024-03-22T11:31:00Z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0x010100A9DA41D608605B48A5D92171F8A45C1D</vt:lpwstr>
  </property>
  <property fmtid="{D5CDD505-2E9C-101B-9397-08002B2CF9AE}" pid="3" name="GrammarlyDocumentId">
    <vt:lpwstr>b39a4bf8fad22eae10bc7154364c7979643a69716ee7be0f8e74881c314377e4</vt:lpwstr>
  </property>
</Properties>
</file>