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B1AB" w14:textId="77777777" w:rsidR="00D42CB2" w:rsidRPr="005D1D6F" w:rsidRDefault="00D42CB2">
      <w:pPr>
        <w:rPr>
          <w:lang w:val="el-GR"/>
        </w:rPr>
      </w:pPr>
    </w:p>
    <w:p w14:paraId="560CF7DA" w14:textId="77777777" w:rsidR="00EA03CC" w:rsidRDefault="00EA03CC" w:rsidP="00EA03CC">
      <w:pPr>
        <w:jc w:val="right"/>
      </w:pPr>
    </w:p>
    <w:p w14:paraId="59FAD6B4" w14:textId="567EB5B0" w:rsidR="00EA03CC" w:rsidRPr="005D1D6F" w:rsidRDefault="00EA03CC" w:rsidP="00EA03CC">
      <w:pPr>
        <w:jc w:val="right"/>
        <w:rPr>
          <w:b/>
          <w:bCs/>
        </w:rPr>
      </w:pPr>
      <w:r w:rsidRPr="00EA03CC">
        <w:rPr>
          <w:b/>
          <w:bCs/>
        </w:rPr>
        <w:t>12.1.</w:t>
      </w:r>
      <w:r w:rsidRPr="005D1D6F">
        <w:rPr>
          <w:b/>
          <w:bCs/>
        </w:rPr>
        <w:t>2024</w:t>
      </w:r>
    </w:p>
    <w:p w14:paraId="60F29D05" w14:textId="77777777" w:rsidR="00EA03CC" w:rsidRPr="005D1D6F" w:rsidRDefault="00EA03CC" w:rsidP="00180C50">
      <w:pPr>
        <w:jc w:val="center"/>
      </w:pPr>
    </w:p>
    <w:p w14:paraId="63A6C0E5" w14:textId="3685A7DB" w:rsidR="00EA03CC" w:rsidRPr="00EA03CC" w:rsidRDefault="00EA03CC" w:rsidP="00180C50">
      <w:pPr>
        <w:jc w:val="center"/>
        <w:rPr>
          <w:b/>
          <w:bCs/>
          <w:sz w:val="28"/>
          <w:szCs w:val="28"/>
          <w:u w:val="single"/>
        </w:rPr>
      </w:pPr>
      <w:r w:rsidRPr="00EA03CC">
        <w:rPr>
          <w:b/>
          <w:bCs/>
          <w:sz w:val="28"/>
          <w:szCs w:val="28"/>
          <w:u w:val="single"/>
          <w:lang w:val="el-GR"/>
        </w:rPr>
        <w:t>ΔΕΛΤΙΟ</w:t>
      </w:r>
      <w:r w:rsidRPr="00EA03CC">
        <w:rPr>
          <w:b/>
          <w:bCs/>
          <w:sz w:val="28"/>
          <w:szCs w:val="28"/>
          <w:u w:val="single"/>
        </w:rPr>
        <w:t xml:space="preserve"> </w:t>
      </w:r>
      <w:r w:rsidRPr="00EA03CC">
        <w:rPr>
          <w:b/>
          <w:bCs/>
          <w:sz w:val="28"/>
          <w:szCs w:val="28"/>
          <w:u w:val="single"/>
          <w:lang w:val="el-GR"/>
        </w:rPr>
        <w:t>ΤΥΠΟΥ</w:t>
      </w:r>
    </w:p>
    <w:p w14:paraId="24E19066" w14:textId="408554F9" w:rsidR="00EA03CC" w:rsidRPr="00EA03CC" w:rsidRDefault="008C2672" w:rsidP="00180C50">
      <w:pPr>
        <w:jc w:val="center"/>
        <w:rPr>
          <w:rFonts w:ascii="Arial Narrow" w:hAnsi="Arial Narrow"/>
          <w:b/>
          <w:bCs/>
          <w:color w:val="806000" w:themeColor="accent4" w:themeShade="80"/>
          <w:sz w:val="32"/>
          <w:szCs w:val="32"/>
        </w:rPr>
      </w:pPr>
      <w:r w:rsidRPr="00EA03CC">
        <w:rPr>
          <w:rFonts w:ascii="Arial Narrow" w:hAnsi="Arial Narrow"/>
          <w:b/>
          <w:bCs/>
          <w:color w:val="806000" w:themeColor="accent4" w:themeShade="80"/>
          <w:sz w:val="32"/>
          <w:szCs w:val="32"/>
        </w:rPr>
        <w:t>Robot as a Service:</w:t>
      </w:r>
    </w:p>
    <w:p w14:paraId="272FFF95" w14:textId="76CCA969" w:rsidR="008155AD" w:rsidRPr="00EA03CC" w:rsidRDefault="00EA03CC" w:rsidP="00180C50">
      <w:pPr>
        <w:jc w:val="center"/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</w:pPr>
      <w:r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>Ν</w:t>
      </w:r>
      <w:r w:rsidR="008C2672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 xml:space="preserve">έα </w:t>
      </w:r>
      <w:r w:rsidR="003F64F6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 xml:space="preserve">καινοτόμα </w:t>
      </w:r>
      <w:r w:rsidR="008C2672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>υπηρεσία</w:t>
      </w:r>
      <w:r w:rsidR="00EA7450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 xml:space="preserve"> Μίσθωσης Ρομποτικών Εφαρμογών από τη</w:t>
      </w:r>
      <w:r w:rsidR="00957D0C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>ν</w:t>
      </w:r>
      <w:r w:rsidR="00EA7450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 xml:space="preserve"> </w:t>
      </w:r>
      <w:r w:rsidR="00EA7450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</w:rPr>
        <w:t>Gizelis</w:t>
      </w:r>
      <w:r w:rsidR="00EA7450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  <w:lang w:val="el-GR"/>
        </w:rPr>
        <w:t xml:space="preserve"> </w:t>
      </w:r>
      <w:r w:rsidR="00EA7450" w:rsidRPr="00EA03CC">
        <w:rPr>
          <w:rFonts w:ascii="Arial Narrow" w:hAnsi="Arial Narrow"/>
          <w:b/>
          <w:bCs/>
          <w:color w:val="806000" w:themeColor="accent4" w:themeShade="80"/>
          <w:sz w:val="24"/>
          <w:szCs w:val="24"/>
        </w:rPr>
        <w:t>Robotics</w:t>
      </w:r>
    </w:p>
    <w:p w14:paraId="0E6F7073" w14:textId="77777777" w:rsidR="00180C50" w:rsidRDefault="00EA03CC" w:rsidP="00180C50">
      <w:pPr>
        <w:jc w:val="center"/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</w:pPr>
      <w:r w:rsidRPr="00EA03CC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>Αφορά σε πρώτη φάση</w:t>
      </w:r>
      <w:r w:rsidR="00180C50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>:</w:t>
      </w:r>
    </w:p>
    <w:p w14:paraId="65E6BDE0" w14:textId="244C63D7" w:rsidR="00EA03CC" w:rsidRDefault="00EA03CC" w:rsidP="00800847">
      <w:pPr>
        <w:pStyle w:val="ListParagraph"/>
        <w:numPr>
          <w:ilvl w:val="0"/>
          <w:numId w:val="11"/>
        </w:numPr>
        <w:jc w:val="center"/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</w:pPr>
      <w:r w:rsidRPr="00180C50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>Εφαρμογές Συνεργατικής Ρομποτικής COBOT στην Παλετοποίηση</w:t>
      </w:r>
    </w:p>
    <w:p w14:paraId="54652982" w14:textId="77777777" w:rsidR="00180C50" w:rsidRDefault="00EA03CC" w:rsidP="00800847">
      <w:pPr>
        <w:pStyle w:val="ListParagraph"/>
        <w:numPr>
          <w:ilvl w:val="0"/>
          <w:numId w:val="11"/>
        </w:numPr>
        <w:jc w:val="center"/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</w:pPr>
      <w:r w:rsidRPr="00180C50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>Αυτόματη Μεταφορά Παλετών με Χρήση Αυτόνομων Κινητών Ρομπότ (</w:t>
      </w:r>
      <w:proofErr w:type="spellStart"/>
      <w:r w:rsidRPr="00180C50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>AMRs</w:t>
      </w:r>
      <w:proofErr w:type="spellEnd"/>
      <w:r w:rsidRPr="00180C50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>)</w:t>
      </w:r>
      <w:r w:rsidR="00180C50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 xml:space="preserve"> και</w:t>
      </w:r>
    </w:p>
    <w:p w14:paraId="7C3AB81D" w14:textId="6B73CBFA" w:rsidR="00EA03CC" w:rsidRPr="00180C50" w:rsidRDefault="00180C50" w:rsidP="00800847">
      <w:pPr>
        <w:pStyle w:val="ListParagraph"/>
        <w:numPr>
          <w:ilvl w:val="0"/>
          <w:numId w:val="11"/>
        </w:numPr>
        <w:jc w:val="center"/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</w:pPr>
      <w:r w:rsidRPr="00180C50">
        <w:rPr>
          <w:rFonts w:ascii="Arial Narrow" w:eastAsia="Times New Roman" w:hAnsi="Arial Narrow" w:cs="Calibri"/>
          <w:color w:val="806000" w:themeColor="accent4" w:themeShade="80"/>
          <w:kern w:val="0"/>
          <w:lang w:val="el-GR"/>
          <w14:ligatures w14:val="none"/>
        </w:rPr>
        <w:t>Ρομποτική Ηλεκτροσυγκόλληση WELD FOR ME με Χρήση Συνεργατικού Ρομπότ (COBOT</w:t>
      </w:r>
    </w:p>
    <w:p w14:paraId="4EB951D8" w14:textId="77777777" w:rsidR="00180C50" w:rsidRDefault="00180C50" w:rsidP="007A14CF">
      <w:pPr>
        <w:jc w:val="both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</w:p>
    <w:p w14:paraId="48B70242" w14:textId="47F64B73" w:rsidR="007A14CF" w:rsidRPr="007A14CF" w:rsidRDefault="007A14CF" w:rsidP="007A14CF">
      <w:pPr>
        <w:jc w:val="both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Η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 </w:t>
      </w:r>
      <w:r w:rsidR="008C2672" w:rsidRPr="007A14CF">
        <w:rPr>
          <w:rFonts w:ascii="Arial Narrow" w:eastAsia="Times New Roman" w:hAnsi="Arial Narrow" w:cs="Calibri"/>
          <w:color w:val="222222"/>
          <w:kern w:val="0"/>
          <w14:ligatures w14:val="none"/>
        </w:rPr>
        <w:t>GIZELIS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Calibri"/>
          <w:color w:val="222222"/>
          <w:kern w:val="0"/>
          <w14:ligatures w14:val="none"/>
        </w:rPr>
        <w:t>ROBOTICS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 παρουσιάζει στην 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ε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λληνική 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α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γορά την </w:t>
      </w:r>
      <w:r w:rsid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νέα 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υπηρεσία </w:t>
      </w:r>
      <w:r w:rsidR="008C2672" w:rsidRPr="007A14CF">
        <w:rPr>
          <w:rFonts w:ascii="Arial Narrow" w:eastAsia="Times New Roman" w:hAnsi="Arial Narrow" w:cs="Calibri"/>
          <w:color w:val="222222"/>
          <w:kern w:val="0"/>
          <w14:ligatures w14:val="none"/>
        </w:rPr>
        <w:t>ROBOT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Calibri"/>
          <w:color w:val="222222"/>
          <w:kern w:val="0"/>
          <w14:ligatures w14:val="none"/>
        </w:rPr>
        <w:t>AS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Calibri"/>
          <w:color w:val="222222"/>
          <w:kern w:val="0"/>
          <w14:ligatures w14:val="none"/>
        </w:rPr>
        <w:t>A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Calibri"/>
          <w:color w:val="222222"/>
          <w:kern w:val="0"/>
          <w14:ligatures w14:val="none"/>
        </w:rPr>
        <w:t>SERVICE 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("Τα Ρομπότ ως Υπηρεσία"</w:t>
      </w:r>
      <w:r w:rsid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)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,</w:t>
      </w:r>
      <w:r w:rsid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με σκοπό να π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ροσφέρ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ει στις ελληνικές επιχειρήσεις 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ουσιαστικές λύσεις συνεργατικής ρομποτικής.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 Η ν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έα υπηρεσία</w:t>
      </w:r>
      <w:r w:rsidR="00EA03CC" w:rsidRPr="00EA03CC">
        <w:rPr>
          <w:lang w:val="el-GR"/>
        </w:rPr>
        <w:t xml:space="preserve"> </w:t>
      </w:r>
      <w:r w:rsidR="00EA03CC" w:rsidRP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Μίσθωσης Ρομποτικών Εφαρμογών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  <w:r w:rsid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από την 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Gizelis Robotics </w:t>
      </w:r>
      <w:r w:rsid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παρέχει τη δυνατότητα σ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τη διοίκηση να αξιοποιήσει 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την τελευταία λέξη της ρομποτικής τεχνολογίας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,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χωρίς </w:t>
      </w:r>
      <w:r w:rsid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να απαιτείται η 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επένδυση υψηλού χρηματοδοτικού και τεχνικού φόρτου.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</w:p>
    <w:p w14:paraId="4A428AE1" w14:textId="130A2F85" w:rsidR="008C2672" w:rsidRPr="007A14CF" w:rsidRDefault="007A14CF" w:rsidP="007A14CF">
      <w:pPr>
        <w:jc w:val="both"/>
        <w:rPr>
          <w:rFonts w:ascii="Arial Narrow" w:hAnsi="Arial Narrow"/>
          <w:b/>
          <w:bCs/>
          <w:lang w:val="el-GR"/>
        </w:rPr>
      </w:pP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Η νέα υπηρεσία καλύπτει καταρχήν 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τους δυο κύριους πυλώνες της παραγωγής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, όπως: ά) 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την </w:t>
      </w:r>
      <w:r w:rsidR="008C2672" w:rsidRPr="007A14C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 xml:space="preserve">Παλετοποίηση </w:t>
      </w:r>
      <w:r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και β)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την </w:t>
      </w:r>
      <w:r w:rsidR="008C2672" w:rsidRPr="007A14C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>μεταφορά παλετών</w:t>
      </w:r>
      <w:r w:rsidR="008C2672" w:rsidRPr="007A14C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από πρώτη ύλη προς παραγωγή/και/από παραγωγή προς αποθήκη</w:t>
      </w:r>
      <w:r w:rsidR="00EA03CC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:</w:t>
      </w:r>
    </w:p>
    <w:p w14:paraId="75D6AA95" w14:textId="77777777" w:rsidR="008C2672" w:rsidRPr="007A14CF" w:rsidRDefault="008C2672" w:rsidP="008C267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 </w:t>
      </w:r>
    </w:p>
    <w:p w14:paraId="6011AFD1" w14:textId="77777777" w:rsidR="005D1D6F" w:rsidRDefault="007A14CF" w:rsidP="008008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 xml:space="preserve">Οι </w:t>
      </w:r>
      <w:r w:rsidR="008C2672"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>Εφαρμογές Συνεργατικής Ρομποτικής </w:t>
      </w:r>
      <w:r w:rsidR="008C2672" w:rsidRPr="005D1D6F">
        <w:rPr>
          <w:rFonts w:ascii="Arial Narrow" w:eastAsia="Times New Roman" w:hAnsi="Arial Narrow" w:cs="Calibri"/>
          <w:b/>
          <w:bCs/>
          <w:color w:val="222222"/>
          <w:kern w:val="0"/>
          <w14:ligatures w14:val="none"/>
        </w:rPr>
        <w:t>COBOT </w:t>
      </w:r>
      <w:r w:rsidR="008C2672"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>στην Παλετοποίηση</w:t>
      </w:r>
      <w:r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>:</w:t>
      </w:r>
    </w:p>
    <w:p w14:paraId="0C662D5A" w14:textId="69410F57" w:rsidR="008C2672" w:rsidRPr="00800847" w:rsidRDefault="00EA03CC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Τα </w:t>
      </w:r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συνεργατικά ρομπότ (</w:t>
      </w:r>
      <w:r w:rsidR="008C2672" w:rsidRPr="00800847">
        <w:rPr>
          <w:rFonts w:ascii="Arial Narrow" w:eastAsia="Times New Roman" w:hAnsi="Arial Narrow" w:cs="Calibri"/>
          <w:color w:val="222222"/>
          <w:kern w:val="0"/>
          <w14:ligatures w14:val="none"/>
        </w:rPr>
        <w:t>cobots</w:t>
      </w:r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) αποτελούν την ιδανική λύση για ασφαλή και αποτελεσματική </w:t>
      </w:r>
      <w:proofErr w:type="spellStart"/>
      <w:r w:rsidR="00453299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παλετοποίηση</w:t>
      </w:r>
      <w:proofErr w:type="spellEnd"/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.</w:t>
      </w:r>
    </w:p>
    <w:p w14:paraId="46E684E6" w14:textId="2939A7C6" w:rsidR="008C2672" w:rsidRPr="00800847" w:rsidRDefault="007A14C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Γιατί</w:t>
      </w:r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 </w:t>
      </w:r>
      <w:r w:rsidR="008C2672" w:rsidRPr="00800847">
        <w:rPr>
          <w:rFonts w:ascii="Arial Narrow" w:eastAsia="Times New Roman" w:hAnsi="Arial Narrow" w:cs="Calibri"/>
          <w:color w:val="222222"/>
          <w:kern w:val="0"/>
          <w14:ligatures w14:val="none"/>
        </w:rPr>
        <w:t>COBOT</w:t>
      </w: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;</w:t>
      </w:r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</w:t>
      </w: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Γιατί</w:t>
      </w:r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μεταφέρεται και είναι απόλυτα ασφαλές</w:t>
      </w:r>
    </w:p>
    <w:p w14:paraId="14855608" w14:textId="4802F339" w:rsidR="008C2672" w:rsidRPr="00800847" w:rsidRDefault="007A14C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Έως</w:t>
      </w:r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30 κιλά φορτίο</w:t>
      </w:r>
    </w:p>
    <w:p w14:paraId="512304DC" w14:textId="77777777" w:rsidR="005D1D6F" w:rsidRDefault="007A14C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Έως</w:t>
      </w:r>
      <w:r w:rsidR="008C2672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 2 μέτρα στίβαξη</w:t>
      </w: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.</w:t>
      </w:r>
    </w:p>
    <w:p w14:paraId="79AA7FF5" w14:textId="77777777" w:rsidR="00800847" w:rsidRPr="00800847" w:rsidRDefault="00800847" w:rsidP="00800847">
      <w:pPr>
        <w:pStyle w:val="ListParagraph"/>
        <w:shd w:val="clear" w:color="auto" w:fill="FFFFFF"/>
        <w:spacing w:after="0" w:line="240" w:lineRule="auto"/>
        <w:ind w:left="1440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</w:p>
    <w:p w14:paraId="4CB5B12B" w14:textId="77777777" w:rsidR="005D1D6F" w:rsidRDefault="008C2672" w:rsidP="008008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>Αυτόματη Μεταφορά Παλετών με Χρήση Αυτόνομων Κινητών Ρομπότ (</w:t>
      </w:r>
      <w:r w:rsidRPr="005D1D6F">
        <w:rPr>
          <w:rFonts w:ascii="Arial Narrow" w:eastAsia="Times New Roman" w:hAnsi="Arial Narrow" w:cs="Calibri"/>
          <w:b/>
          <w:bCs/>
          <w:color w:val="222222"/>
          <w:kern w:val="0"/>
          <w14:ligatures w14:val="none"/>
        </w:rPr>
        <w:t>AMRs</w:t>
      </w:r>
      <w:r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>)</w:t>
      </w:r>
    </w:p>
    <w:p w14:paraId="3D2FBDCD" w14:textId="77777777" w:rsidR="005D1D6F" w:rsidRDefault="008C2672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Αξιοποιήστε τα </w:t>
      </w:r>
      <w:r w:rsidRPr="005D1D6F">
        <w:rPr>
          <w:rFonts w:ascii="Arial Narrow" w:eastAsia="Times New Roman" w:hAnsi="Arial Narrow" w:cs="Calibri"/>
          <w:color w:val="222222"/>
          <w:kern w:val="0"/>
          <w14:ligatures w14:val="none"/>
        </w:rPr>
        <w:t>AMRs </w:t>
      </w: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της </w:t>
      </w:r>
      <w:r w:rsidR="00EA03CC"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δανέζικης </w:t>
      </w: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εταιρίας </w:t>
      </w:r>
      <w:r w:rsidRPr="005D1D6F">
        <w:rPr>
          <w:rFonts w:ascii="Arial Narrow" w:eastAsia="Times New Roman" w:hAnsi="Arial Narrow" w:cs="Calibri"/>
          <w:color w:val="222222"/>
          <w:kern w:val="0"/>
          <w14:ligatures w14:val="none"/>
        </w:rPr>
        <w:t>MIR </w:t>
      </w: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εξασφαλίζοντας την αυτόματη μεταφορά παλετών με ακρίβεια και αποδοτικότητα.</w:t>
      </w:r>
    </w:p>
    <w:p w14:paraId="01DE5F3E" w14:textId="77777777" w:rsidR="005D1D6F" w:rsidRDefault="008C2672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Έως 1360 κιλά φόρτωσης με μεγάλη αυτονομία</w:t>
      </w:r>
    </w:p>
    <w:p w14:paraId="4CDA581D" w14:textId="77777777" w:rsidR="005D1D6F" w:rsidRPr="00800847" w:rsidRDefault="008C2672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Σχεδιάζουμε τη βέλτιστη διαδρομή βάση της εκάστοτε μονάδας παραγωγής και </w:t>
      </w:r>
      <w:r w:rsidRPr="00800847">
        <w:rPr>
          <w:rFonts w:ascii="Arial Narrow" w:eastAsia="Times New Roman" w:hAnsi="Arial Narrow" w:cs="Calibri"/>
          <w:color w:val="222222"/>
          <w:kern w:val="0"/>
          <w14:ligatures w14:val="none"/>
        </w:rPr>
        <w:t>logistics</w:t>
      </w:r>
      <w:r w:rsidR="00EA03CC" w:rsidRPr="00800847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.</w:t>
      </w:r>
    </w:p>
    <w:p w14:paraId="01BE99BC" w14:textId="77777777" w:rsidR="00800847" w:rsidRPr="005D1D6F" w:rsidRDefault="00800847" w:rsidP="00800847">
      <w:pPr>
        <w:pStyle w:val="ListParagraph"/>
        <w:shd w:val="clear" w:color="auto" w:fill="FFFFFF"/>
        <w:spacing w:after="0" w:line="240" w:lineRule="auto"/>
        <w:ind w:left="1440"/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</w:pPr>
    </w:p>
    <w:p w14:paraId="5D67009B" w14:textId="77777777" w:rsidR="005D1D6F" w:rsidRDefault="005D1D6F" w:rsidP="008008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 xml:space="preserve">Ρομποτική Ηλεκτροσυγκόλληση </w:t>
      </w:r>
      <w:r w:rsidRPr="005D1D6F">
        <w:rPr>
          <w:rFonts w:ascii="Arial Narrow" w:eastAsia="Times New Roman" w:hAnsi="Arial Narrow" w:cs="Calibri"/>
          <w:b/>
          <w:bCs/>
          <w:color w:val="222222"/>
          <w:kern w:val="0"/>
          <w14:ligatures w14:val="none"/>
        </w:rPr>
        <w:t>WELD</w:t>
      </w:r>
      <w:r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 xml:space="preserve"> FOR ME με Χρήση Συνεργατικού Ρομπότ (</w:t>
      </w:r>
      <w:r w:rsidRPr="005D1D6F">
        <w:rPr>
          <w:rFonts w:ascii="Arial Narrow" w:eastAsia="Times New Roman" w:hAnsi="Arial Narrow" w:cs="Calibri"/>
          <w:b/>
          <w:bCs/>
          <w:color w:val="222222"/>
          <w:kern w:val="0"/>
          <w14:ligatures w14:val="none"/>
        </w:rPr>
        <w:t>COBOT</w:t>
      </w:r>
      <w:r w:rsidRPr="005D1D6F">
        <w:rPr>
          <w:rFonts w:ascii="Arial Narrow" w:eastAsia="Times New Roman" w:hAnsi="Arial Narrow" w:cs="Calibri"/>
          <w:b/>
          <w:bCs/>
          <w:color w:val="222222"/>
          <w:kern w:val="0"/>
          <w:lang w:val="el-GR"/>
          <w14:ligatures w14:val="none"/>
        </w:rPr>
        <w:t>)</w:t>
      </w:r>
    </w:p>
    <w:p w14:paraId="2B1EAF97" w14:textId="77777777" w:rsidR="005D1D6F" w:rsidRDefault="005D1D6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Τραπέζι συγκόλλησης πολλαπλών επιλογών</w:t>
      </w:r>
    </w:p>
    <w:p w14:paraId="79E0B57F" w14:textId="77777777" w:rsidR="005D1D6F" w:rsidRDefault="005D1D6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Άμεση Εγκατάσταση και μετακίνηση</w:t>
      </w:r>
    </w:p>
    <w:p w14:paraId="673DBACA" w14:textId="77777777" w:rsidR="005D1D6F" w:rsidRDefault="005D1D6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Εύκολη και αυτόματη λειτουργία</w:t>
      </w:r>
    </w:p>
    <w:p w14:paraId="3D676EED" w14:textId="77777777" w:rsidR="005D1D6F" w:rsidRDefault="005D1D6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>Εργονομικά κουμπιά εντολών</w:t>
      </w:r>
    </w:p>
    <w:p w14:paraId="61A18D3E" w14:textId="5F899D61" w:rsidR="005D1D6F" w:rsidRPr="005D1D6F" w:rsidRDefault="005D1D6F" w:rsidP="0080084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  <w:r w:rsidRPr="005D1D6F"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  <w:t xml:space="preserve">Προστασία </w:t>
      </w:r>
      <w:r w:rsidRPr="005D1D6F">
        <w:rPr>
          <w:rFonts w:ascii="Arial Narrow" w:eastAsia="Times New Roman" w:hAnsi="Arial Narrow" w:cs="Calibri"/>
          <w:color w:val="222222"/>
          <w:kern w:val="0"/>
          <w14:ligatures w14:val="none"/>
        </w:rPr>
        <w:t>IP67</w:t>
      </w:r>
    </w:p>
    <w:p w14:paraId="03E2CD9A" w14:textId="77777777" w:rsidR="005D1D6F" w:rsidRDefault="005D1D6F" w:rsidP="00EA03CC">
      <w:pPr>
        <w:shd w:val="clear" w:color="auto" w:fill="FFFFFF"/>
        <w:spacing w:after="0" w:line="240" w:lineRule="auto"/>
        <w:ind w:left="1800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</w:p>
    <w:p w14:paraId="69CD287C" w14:textId="77777777" w:rsidR="005D1D6F" w:rsidRPr="007A14CF" w:rsidRDefault="005D1D6F" w:rsidP="00EA03CC">
      <w:pPr>
        <w:shd w:val="clear" w:color="auto" w:fill="FFFFFF"/>
        <w:spacing w:after="0" w:line="240" w:lineRule="auto"/>
        <w:ind w:left="1800"/>
        <w:rPr>
          <w:rFonts w:ascii="Arial Narrow" w:eastAsia="Times New Roman" w:hAnsi="Arial Narrow" w:cs="Calibri"/>
          <w:color w:val="222222"/>
          <w:kern w:val="0"/>
          <w:lang w:val="el-GR"/>
          <w14:ligatures w14:val="none"/>
        </w:rPr>
      </w:pPr>
    </w:p>
    <w:p w14:paraId="71178088" w14:textId="563905F1" w:rsidR="008C2672" w:rsidRPr="007A14CF" w:rsidRDefault="007A14CF" w:rsidP="008C267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>Τα π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>λεονεκτήματα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14:ligatures w14:val="none"/>
        </w:rPr>
        <w:t> 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>της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14:ligatures w14:val="none"/>
        </w:rPr>
        <w:t> 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>υπηρεσίας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14:ligatures w14:val="none"/>
        </w:rPr>
        <w:t> 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14:ligatures w14:val="none"/>
        </w:rPr>
        <w:t>ROBOT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14:ligatures w14:val="none"/>
        </w:rPr>
        <w:t>AS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14:ligatures w14:val="none"/>
        </w:rPr>
        <w:t>A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 xml:space="preserve"> 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14:ligatures w14:val="none"/>
        </w:rPr>
        <w:t>SERVICE</w:t>
      </w:r>
      <w:r w:rsidR="008C2672" w:rsidRPr="007A14CF">
        <w:rPr>
          <w:rFonts w:ascii="Arial Narrow" w:eastAsia="Times New Roman" w:hAnsi="Arial Narrow" w:cs="Arial"/>
          <w:b/>
          <w:bCs/>
          <w:color w:val="222222"/>
          <w:kern w:val="0"/>
          <w:lang w:val="el-GR"/>
          <w14:ligatures w14:val="none"/>
        </w:rPr>
        <w:t>:</w:t>
      </w:r>
    </w:p>
    <w:p w14:paraId="2DAACFA1" w14:textId="40FE16CC" w:rsidR="008C2672" w:rsidRPr="007A14CF" w:rsidRDefault="007A14CF" w:rsidP="008C267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Η αξιοποίηση της νέας υπηρεσίας «ROBOT AS A SERVICE» της 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Gizelis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Robotics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ξεκλειδώνει μια σειρά από μοναδικά πλεονεκτήματα,</w:t>
      </w:r>
      <w:r w:rsidR="00EA03CC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όπως είναι:</w:t>
      </w:r>
    </w:p>
    <w:p w14:paraId="0CEC0E76" w14:textId="3235A5DF" w:rsidR="008C2672" w:rsidRPr="007A14CF" w:rsidRDefault="007A14CF" w:rsidP="007A14C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Η χ</w:t>
      </w:r>
      <w:r w:rsidR="008C2672"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ρήση 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της </w:t>
      </w:r>
      <w:r w:rsidR="008C2672"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ρομποτικής τεχνολογίας χωρίς την απαίτηση υψηλού οικονομικού προϋπολογισμού</w:t>
      </w:r>
    </w:p>
    <w:p w14:paraId="56F37678" w14:textId="2A7801EE" w:rsidR="008C2672" w:rsidRPr="007A14CF" w:rsidRDefault="007A14CF" w:rsidP="007A14C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Η α</w:t>
      </w:r>
      <w:r w:rsidR="008C2672"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πευθείας αύξηση της παραγωγικότητας</w:t>
      </w:r>
    </w:p>
    <w:p w14:paraId="5514BCDF" w14:textId="1E5EB639" w:rsidR="008C2672" w:rsidRPr="007A14CF" w:rsidRDefault="007A14CF" w:rsidP="007A14C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Η μ</w:t>
      </w:r>
      <w:r w:rsidR="008C2672"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είωση των κινδύνων ατυχημάτων</w:t>
      </w:r>
    </w:p>
    <w:p w14:paraId="47364EA6" w14:textId="77777777" w:rsidR="00EA7450" w:rsidRDefault="007A14CF" w:rsidP="00EA745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Η ε</w:t>
      </w:r>
      <w:r w:rsidR="008C2672"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υελιξία και εξοικονόμηση χρόνου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, και</w:t>
      </w:r>
    </w:p>
    <w:p w14:paraId="4CDC8E79" w14:textId="3981E4E1" w:rsidR="007A14CF" w:rsidRPr="00EA7450" w:rsidRDefault="007A14CF" w:rsidP="00EA745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 w:rsidRPr="00EA7450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Η </w:t>
      </w:r>
      <w:r w:rsidR="008C2672" w:rsidRPr="00EA7450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δοκιμαστική εφαρμογή πριν την αγορά μόνιμης ρομποτικής εφαρμογής</w:t>
      </w:r>
      <w:r w:rsidRPr="00EA7450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.</w:t>
      </w:r>
    </w:p>
    <w:p w14:paraId="3EBB4990" w14:textId="77777777" w:rsidR="007A14CF" w:rsidRPr="007A14CF" w:rsidRDefault="007A14CF" w:rsidP="007A14CF">
      <w:pPr>
        <w:shd w:val="clear" w:color="auto" w:fill="FFFFFF"/>
        <w:spacing w:after="0" w:line="240" w:lineRule="auto"/>
        <w:ind w:firstLine="720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</w:p>
    <w:p w14:paraId="1EE5C6A4" w14:textId="7F36F444" w:rsidR="00EA03CC" w:rsidRPr="007A14CF" w:rsidRDefault="00EA03CC" w:rsidP="00EA03CC">
      <w:pPr>
        <w:jc w:val="both"/>
        <w:rPr>
          <w:rFonts w:ascii="Arial Narrow" w:hAnsi="Arial Narrow"/>
          <w:lang w:val="el-GR"/>
        </w:rPr>
      </w:pPr>
      <w:r w:rsidRPr="007A14CF">
        <w:rPr>
          <w:rFonts w:ascii="Arial Narrow" w:hAnsi="Arial Narrow"/>
          <w:lang w:val="el-GR"/>
        </w:rPr>
        <w:t xml:space="preserve">Όπως σημειώνει ο </w:t>
      </w:r>
      <w:r w:rsidRPr="00EA03CC">
        <w:rPr>
          <w:rFonts w:ascii="Arial Narrow" w:hAnsi="Arial Narrow"/>
          <w:b/>
          <w:bCs/>
        </w:rPr>
        <w:t>CEO</w:t>
      </w:r>
      <w:r w:rsidRPr="00EA03CC">
        <w:rPr>
          <w:rFonts w:ascii="Arial Narrow" w:hAnsi="Arial Narrow"/>
          <w:b/>
          <w:bCs/>
          <w:lang w:val="el-GR"/>
        </w:rPr>
        <w:t xml:space="preserve"> &amp; </w:t>
      </w:r>
      <w:r w:rsidRPr="00EA03CC">
        <w:rPr>
          <w:rFonts w:ascii="Arial Narrow" w:hAnsi="Arial Narrow"/>
          <w:b/>
          <w:bCs/>
        </w:rPr>
        <w:t>Founder</w:t>
      </w:r>
      <w:r w:rsidRPr="00EA03CC">
        <w:rPr>
          <w:rFonts w:ascii="Arial Narrow" w:hAnsi="Arial Narrow"/>
          <w:b/>
          <w:bCs/>
          <w:lang w:val="el-GR"/>
        </w:rPr>
        <w:t xml:space="preserve"> της </w:t>
      </w:r>
      <w:r w:rsidRPr="00EA03CC">
        <w:rPr>
          <w:rFonts w:ascii="Arial Narrow" w:hAnsi="Arial Narrow"/>
          <w:b/>
          <w:bCs/>
        </w:rPr>
        <w:t>Gizelis</w:t>
      </w:r>
      <w:r w:rsidRPr="00EA03CC">
        <w:rPr>
          <w:rFonts w:ascii="Arial Narrow" w:hAnsi="Arial Narrow"/>
          <w:b/>
          <w:bCs/>
          <w:lang w:val="el-GR"/>
        </w:rPr>
        <w:t xml:space="preserve"> </w:t>
      </w:r>
      <w:r w:rsidRPr="00EA03CC">
        <w:rPr>
          <w:rFonts w:ascii="Arial Narrow" w:hAnsi="Arial Narrow"/>
          <w:b/>
          <w:bCs/>
        </w:rPr>
        <w:t>Robotics</w:t>
      </w:r>
      <w:r w:rsidRPr="00EA03CC">
        <w:rPr>
          <w:rFonts w:ascii="Arial Narrow" w:hAnsi="Arial Narrow"/>
          <w:b/>
          <w:bCs/>
          <w:lang w:val="el-GR"/>
        </w:rPr>
        <w:t xml:space="preserve"> κ.</w:t>
      </w:r>
      <w:r w:rsidRPr="007A14CF">
        <w:rPr>
          <w:rFonts w:ascii="Arial Narrow" w:hAnsi="Arial Narrow"/>
          <w:b/>
          <w:bCs/>
          <w:lang w:val="el-GR"/>
        </w:rPr>
        <w:t xml:space="preserve"> Ευάγγελος Γκιζελής</w:t>
      </w:r>
      <w:r>
        <w:rPr>
          <w:rFonts w:ascii="Arial Narrow" w:hAnsi="Arial Narrow"/>
          <w:b/>
          <w:bCs/>
          <w:lang w:val="el-GR"/>
        </w:rPr>
        <w:t xml:space="preserve">: </w:t>
      </w:r>
      <w:r w:rsidRPr="007A14CF">
        <w:rPr>
          <w:rFonts w:ascii="Arial Narrow" w:hAnsi="Arial Narrow"/>
          <w:lang w:val="el-GR"/>
        </w:rPr>
        <w:t>«</w:t>
      </w:r>
      <w:r>
        <w:rPr>
          <w:rFonts w:ascii="Arial Narrow" w:hAnsi="Arial Narrow"/>
          <w:lang w:val="el-GR"/>
        </w:rPr>
        <w:t>Π</w:t>
      </w:r>
      <w:r w:rsidRPr="007A14CF">
        <w:rPr>
          <w:rFonts w:ascii="Arial Narrow" w:hAnsi="Arial Narrow"/>
          <w:lang w:val="el-GR"/>
        </w:rPr>
        <w:t>ιστεύουμε ότι η ελληνική βιομηχανία</w:t>
      </w:r>
      <w:r>
        <w:rPr>
          <w:rFonts w:ascii="Arial Narrow" w:hAnsi="Arial Narrow"/>
          <w:lang w:val="el-GR"/>
        </w:rPr>
        <w:t>, α</w:t>
      </w:r>
      <w:r w:rsidRPr="007A14CF">
        <w:rPr>
          <w:rFonts w:ascii="Arial Narrow" w:hAnsi="Arial Narrow"/>
          <w:lang w:val="el-GR"/>
        </w:rPr>
        <w:t>ξιοποιώντας νέα καινοτόμα εργαλεία, όπως η νέα υπηρεσία ROBOT AS A SERVICE, αποκτά ένα πολύτιμο ανταγωνιστικό πλεονέκτημα με στόχο το διαρκή εκσυγχρονισμό της παραγωγικής της οργάνωσης και αλυσίδας αξίας.»</w:t>
      </w:r>
    </w:p>
    <w:p w14:paraId="3FE608EE" w14:textId="77777777" w:rsidR="00EA03CC" w:rsidRPr="00EA7450" w:rsidRDefault="00EA03CC" w:rsidP="00EA03CC">
      <w:pPr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 xml:space="preserve">Σημειώνεται ότι η </w:t>
      </w:r>
      <w:r w:rsidRPr="007A14CF">
        <w:rPr>
          <w:rFonts w:ascii="Arial Narrow" w:hAnsi="Arial Narrow"/>
        </w:rPr>
        <w:t>Gizelis</w:t>
      </w:r>
      <w:r w:rsidRPr="007A14CF">
        <w:rPr>
          <w:rFonts w:ascii="Arial Narrow" w:hAnsi="Arial Narrow"/>
          <w:lang w:val="el-GR"/>
        </w:rPr>
        <w:t xml:space="preserve"> </w:t>
      </w:r>
      <w:r w:rsidRPr="007A14CF">
        <w:rPr>
          <w:rFonts w:ascii="Arial Narrow" w:hAnsi="Arial Narrow"/>
        </w:rPr>
        <w:t>Robotics</w:t>
      </w:r>
      <w:r w:rsidRPr="007A14CF">
        <w:rPr>
          <w:rFonts w:ascii="Arial Narrow" w:hAnsi="Arial Narrow"/>
          <w:lang w:val="el-GR"/>
        </w:rPr>
        <w:t xml:space="preserve"> διαθέτει πολύτιμη εμπειρία στην ελληνική αγορά, αφού έχει εγκαταστήσει σύγχρονα ρομποτικά συστήματα με επιτυχία σε κορυφαίες ελληνικές βιομηχανικές επιχειρήσεις</w:t>
      </w:r>
      <w:r w:rsidRPr="00EA7450">
        <w:rPr>
          <w:rFonts w:ascii="Arial Narrow" w:hAnsi="Arial Narrow"/>
          <w:lang w:val="el-GR"/>
        </w:rPr>
        <w:t xml:space="preserve">. </w:t>
      </w:r>
      <w:r w:rsidRPr="007A14CF">
        <w:rPr>
          <w:rFonts w:ascii="Arial Narrow" w:hAnsi="Arial Narrow"/>
          <w:lang w:val="el-GR"/>
        </w:rPr>
        <w:t xml:space="preserve">Τα ρομποτικά συστήματα που αναπτύσσει δεν έχουν περιορισμό στο εύρος «δράσης» τους και είναι σχεδιασμένα  για να εξυπηρετήσουν μεγάλη ποικιλία προϊόντων, και ευρύ φάσμα εφαρμογών στην εποχή του Industry 4.0.  </w:t>
      </w:r>
    </w:p>
    <w:p w14:paraId="2A5CEC00" w14:textId="032874B4" w:rsidR="00EA03CC" w:rsidRDefault="00EA03CC" w:rsidP="00EA03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  <w:r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Οι ενδιαφερόμενοι μπορούν,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</w:t>
      </w:r>
      <w:r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από 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σήμερα, να επικοινωνήσ</w:t>
      </w:r>
      <w:r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ουν 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με το εμπορικό τμήμα της 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GIZELIS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ROBOTICS 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για να </w:t>
      </w:r>
      <w:r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διαμορφώσουν 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το πλάνο 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leasing 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της υπηρεσίας 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ROBOT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AS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A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 </w:t>
      </w:r>
      <w:r w:rsidRPr="007A14CF">
        <w:rPr>
          <w:rFonts w:ascii="Arial Narrow" w:eastAsia="Times New Roman" w:hAnsi="Arial Narrow" w:cs="Arial"/>
          <w:color w:val="222222"/>
          <w:kern w:val="0"/>
          <w14:ligatures w14:val="none"/>
        </w:rPr>
        <w:t>SERVICE 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 xml:space="preserve">που ταιριάζει απόλυτα στις </w:t>
      </w:r>
      <w:r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ανάγκες τους</w:t>
      </w:r>
      <w:r w:rsidRPr="007A14CF"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  <w:t>.</w:t>
      </w:r>
    </w:p>
    <w:p w14:paraId="49D68727" w14:textId="77777777" w:rsidR="00EA03CC" w:rsidRDefault="00EA03CC" w:rsidP="00EA03C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</w:p>
    <w:p w14:paraId="3ABACE25" w14:textId="44174806" w:rsidR="00EA7450" w:rsidRPr="00EA7450" w:rsidRDefault="00EA7450" w:rsidP="00EA7450">
      <w:pPr>
        <w:rPr>
          <w:rFonts w:ascii="Arial Narrow" w:hAnsi="Arial Narrow"/>
          <w:b/>
          <w:bCs/>
          <w:lang w:val="el-GR"/>
        </w:rPr>
      </w:pPr>
      <w:r w:rsidRPr="00EA7450">
        <w:rPr>
          <w:rFonts w:ascii="Arial Narrow" w:hAnsi="Arial Narrow"/>
          <w:b/>
          <w:bCs/>
          <w:i/>
          <w:iCs/>
          <w:lang w:val="el-GR"/>
        </w:rPr>
        <w:t xml:space="preserve">Αποκτήστε το δικό σας ρομπότ για την παραγωγή με πλάνο </w:t>
      </w:r>
      <w:r w:rsidRPr="00EA7450">
        <w:rPr>
          <w:rFonts w:ascii="Arial Narrow" w:hAnsi="Arial Narrow"/>
          <w:b/>
          <w:bCs/>
          <w:i/>
          <w:iCs/>
        </w:rPr>
        <w:t>leasing</w:t>
      </w:r>
      <w:r w:rsidRPr="00EA7450">
        <w:rPr>
          <w:rFonts w:ascii="Arial Narrow" w:hAnsi="Arial Narrow"/>
          <w:b/>
          <w:bCs/>
          <w:i/>
          <w:iCs/>
          <w:lang w:val="el-GR"/>
        </w:rPr>
        <w:t xml:space="preserve"> που ταιριάζει στις ανάγκες σας.</w:t>
      </w:r>
    </w:p>
    <w:p w14:paraId="11F1191A" w14:textId="2B8326E7" w:rsidR="00EA7450" w:rsidRPr="00EA7450" w:rsidRDefault="00EA7450" w:rsidP="00EA745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kern w:val="0"/>
          <w:lang w:val="el-GR"/>
          <w14:ligatures w14:val="none"/>
        </w:rPr>
      </w:pPr>
    </w:p>
    <w:sectPr w:rsidR="00EA7450" w:rsidRPr="00EA74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B4B"/>
    <w:multiLevelType w:val="multilevel"/>
    <w:tmpl w:val="CB7044CC"/>
    <w:lvl w:ilvl="0">
      <w:start w:val="2"/>
      <w:numFmt w:val="upperLetter"/>
      <w:lvlText w:val="%1."/>
      <w:lvlJc w:val="left"/>
      <w:pPr>
        <w:tabs>
          <w:tab w:val="num" w:pos="7448"/>
        </w:tabs>
        <w:ind w:left="7448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8168"/>
        </w:tabs>
        <w:ind w:left="816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8888"/>
        </w:tabs>
        <w:ind w:left="888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9608"/>
        </w:tabs>
        <w:ind w:left="960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10328"/>
        </w:tabs>
        <w:ind w:left="1032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11048"/>
        </w:tabs>
        <w:ind w:left="1104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11768"/>
        </w:tabs>
        <w:ind w:left="1176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12488"/>
        </w:tabs>
        <w:ind w:left="1248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13208"/>
        </w:tabs>
        <w:ind w:left="13208" w:hanging="360"/>
      </w:pPr>
    </w:lvl>
  </w:abstractNum>
  <w:abstractNum w:abstractNumId="1" w15:restartNumberingAfterBreak="0">
    <w:nsid w:val="048F050C"/>
    <w:multiLevelType w:val="hybridMultilevel"/>
    <w:tmpl w:val="A9DA9546"/>
    <w:lvl w:ilvl="0" w:tplc="4B3EE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158B"/>
    <w:multiLevelType w:val="hybridMultilevel"/>
    <w:tmpl w:val="F0E4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D12"/>
    <w:multiLevelType w:val="multilevel"/>
    <w:tmpl w:val="75EA35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526EB"/>
    <w:multiLevelType w:val="hybridMultilevel"/>
    <w:tmpl w:val="005E5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73431"/>
    <w:multiLevelType w:val="hybridMultilevel"/>
    <w:tmpl w:val="EF288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2D00"/>
    <w:multiLevelType w:val="multilevel"/>
    <w:tmpl w:val="30E0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891DE5"/>
    <w:multiLevelType w:val="multilevel"/>
    <w:tmpl w:val="BE34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897497"/>
    <w:multiLevelType w:val="hybridMultilevel"/>
    <w:tmpl w:val="F1B69B9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A0AFB"/>
    <w:multiLevelType w:val="multilevel"/>
    <w:tmpl w:val="C756C8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C158A9"/>
    <w:multiLevelType w:val="hybridMultilevel"/>
    <w:tmpl w:val="DDC44378"/>
    <w:lvl w:ilvl="0" w:tplc="4B3EE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5232C1"/>
    <w:multiLevelType w:val="hybridMultilevel"/>
    <w:tmpl w:val="B5562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048124">
    <w:abstractNumId w:val="6"/>
  </w:num>
  <w:num w:numId="2" w16cid:durableId="1954165258">
    <w:abstractNumId w:val="7"/>
  </w:num>
  <w:num w:numId="3" w16cid:durableId="677000685">
    <w:abstractNumId w:val="9"/>
  </w:num>
  <w:num w:numId="4" w16cid:durableId="1621759661">
    <w:abstractNumId w:val="0"/>
  </w:num>
  <w:num w:numId="5" w16cid:durableId="1860730441">
    <w:abstractNumId w:val="3"/>
  </w:num>
  <w:num w:numId="6" w16cid:durableId="369300714">
    <w:abstractNumId w:val="11"/>
  </w:num>
  <w:num w:numId="7" w16cid:durableId="732044316">
    <w:abstractNumId w:val="10"/>
  </w:num>
  <w:num w:numId="8" w16cid:durableId="577449486">
    <w:abstractNumId w:val="1"/>
  </w:num>
  <w:num w:numId="9" w16cid:durableId="1624578579">
    <w:abstractNumId w:val="2"/>
  </w:num>
  <w:num w:numId="10" w16cid:durableId="92629449">
    <w:abstractNumId w:val="4"/>
  </w:num>
  <w:num w:numId="11" w16cid:durableId="646475909">
    <w:abstractNumId w:val="8"/>
  </w:num>
  <w:num w:numId="12" w16cid:durableId="93324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72"/>
    <w:rsid w:val="000B4DF0"/>
    <w:rsid w:val="00180C50"/>
    <w:rsid w:val="00385480"/>
    <w:rsid w:val="003B060A"/>
    <w:rsid w:val="003F64F6"/>
    <w:rsid w:val="00453299"/>
    <w:rsid w:val="005D1D6F"/>
    <w:rsid w:val="007A14CF"/>
    <w:rsid w:val="007A68BF"/>
    <w:rsid w:val="00800847"/>
    <w:rsid w:val="008155AD"/>
    <w:rsid w:val="008C2672"/>
    <w:rsid w:val="00957D0C"/>
    <w:rsid w:val="00C86DF8"/>
    <w:rsid w:val="00D42CB2"/>
    <w:rsid w:val="00D51960"/>
    <w:rsid w:val="00EA03CC"/>
    <w:rsid w:val="00EA7450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E0DB"/>
  <w15:chartTrackingRefBased/>
  <w15:docId w15:val="{5FE57499-6C0E-4177-84CC-8CCDE09A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9d1a99-0422-400d-a544-e2e3e973e9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9DA41D608605B48A5D92171F8A45C1D" ma:contentTypeVersion="15" ma:contentTypeDescription="Δημιουργία νέου εγγράφου" ma:contentTypeScope="" ma:versionID="4feacfc7e99d5a1a51ad7713f44462f8">
  <xsd:schema xmlns:xsd="http://www.w3.org/2001/XMLSchema" xmlns:xs="http://www.w3.org/2001/XMLSchema" xmlns:p="http://schemas.microsoft.com/office/2006/metadata/properties" xmlns:ns3="b89d1a99-0422-400d-a544-e2e3e973e97c" xmlns:ns4="580883fe-d385-46bb-9591-74b40ba21b70" targetNamespace="http://schemas.microsoft.com/office/2006/metadata/properties" ma:root="true" ma:fieldsID="4691b9c69451a97d986c3df37e33a52e" ns3:_="" ns4:_="">
    <xsd:import namespace="b89d1a99-0422-400d-a544-e2e3e973e97c"/>
    <xsd:import namespace="580883fe-d385-46bb-9591-74b40ba21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1a99-0422-400d-a544-e2e3e973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883fe-d385-46bb-9591-74b40ba21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B6873-570E-475B-97CD-02044CAE023C}">
  <ds:schemaRefs>
    <ds:schemaRef ds:uri="http://schemas.microsoft.com/office/2006/metadata/properties"/>
    <ds:schemaRef ds:uri="http://schemas.microsoft.com/office/infopath/2007/PartnerControls"/>
    <ds:schemaRef ds:uri="b89d1a99-0422-400d-a544-e2e3e973e97c"/>
  </ds:schemaRefs>
</ds:datastoreItem>
</file>

<file path=customXml/itemProps2.xml><?xml version="1.0" encoding="utf-8"?>
<ds:datastoreItem xmlns:ds="http://schemas.openxmlformats.org/officeDocument/2006/customXml" ds:itemID="{78327B8C-3D54-4B90-8033-AFA05B4E7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d1a99-0422-400d-a544-e2e3e973e97c"/>
    <ds:schemaRef ds:uri="580883fe-d385-46bb-9591-74b40ba21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F406C-A7D6-4366-A278-13BDB476D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Vergados</dc:creator>
  <cp:keywords/>
  <dc:description/>
  <cp:lastModifiedBy>John Makris</cp:lastModifiedBy>
  <cp:revision>6</cp:revision>
  <dcterms:created xsi:type="dcterms:W3CDTF">2024-01-11T09:51:00Z</dcterms:created>
  <dcterms:modified xsi:type="dcterms:W3CDTF">2024-01-11T11:27:00Z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0x010100A9DA41D608605B48A5D92171F8A45C1D</vt:lpwstr>
  </property>
</Properties>
</file>